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51FB8" w14:textId="6AD2A0D3" w:rsidR="002E1B67" w:rsidRDefault="002E1B67" w:rsidP="002E1B67">
      <w:pPr>
        <w:ind w:firstLine="567"/>
        <w:jc w:val="center"/>
        <w:rPr>
          <w:b/>
          <w:bCs/>
          <w:lang w:val="uz-Cyrl-UZ"/>
        </w:rPr>
      </w:pPr>
      <w:r>
        <w:rPr>
          <w:b/>
          <w:bCs/>
          <w:lang w:val="uz-Cyrl-UZ"/>
        </w:rPr>
        <w:t xml:space="preserve">Навбатдаги муддатга ёки қайта тайинлашга тавсия этилаётган </w:t>
      </w:r>
      <w:r w:rsidR="00202307">
        <w:rPr>
          <w:b/>
          <w:bCs/>
          <w:lang w:val="uz-Cyrl-UZ"/>
        </w:rPr>
        <w:t xml:space="preserve">маъмурий суд </w:t>
      </w:r>
      <w:r w:rsidR="00C36811" w:rsidRPr="00C36811">
        <w:rPr>
          <w:b/>
          <w:bCs/>
          <w:lang w:val="uz-Cyrl-UZ"/>
        </w:rPr>
        <w:t>судьялари учун</w:t>
      </w:r>
    </w:p>
    <w:p w14:paraId="408D098B" w14:textId="643E7193" w:rsidR="00C36811" w:rsidRPr="00C36811" w:rsidRDefault="002E1B67" w:rsidP="002E1B67">
      <w:pPr>
        <w:ind w:firstLine="567"/>
        <w:jc w:val="center"/>
        <w:rPr>
          <w:b/>
          <w:bCs/>
          <w:lang w:val="uz-Cyrl-UZ"/>
        </w:rPr>
      </w:pPr>
      <w:r w:rsidRPr="00C36811">
        <w:rPr>
          <w:b/>
          <w:bCs/>
          <w:lang w:val="uz-Cyrl-UZ"/>
        </w:rPr>
        <w:t>УМУМИЙ САВОЛЛАР</w:t>
      </w:r>
    </w:p>
    <w:p w14:paraId="5CF1FCFC" w14:textId="77777777" w:rsidR="00C36811" w:rsidRPr="00C36811" w:rsidRDefault="00C36811" w:rsidP="00C36811">
      <w:pPr>
        <w:ind w:firstLine="567"/>
        <w:jc w:val="both"/>
        <w:rPr>
          <w:lang w:val="uz-Cyrl-UZ"/>
        </w:rPr>
      </w:pPr>
    </w:p>
    <w:p w14:paraId="523492F1" w14:textId="344448AE" w:rsidR="00202307" w:rsidRPr="00202307" w:rsidRDefault="00202307" w:rsidP="00202307">
      <w:pPr>
        <w:pStyle w:val="a3"/>
        <w:numPr>
          <w:ilvl w:val="0"/>
          <w:numId w:val="1"/>
        </w:numPr>
        <w:ind w:firstLine="567"/>
        <w:jc w:val="both"/>
        <w:rPr>
          <w:lang w:val="uz-Cyrl-UZ"/>
        </w:rPr>
      </w:pPr>
      <w:r w:rsidRPr="00202307">
        <w:rPr>
          <w:lang w:val="uz-Cyrl-UZ"/>
        </w:rPr>
        <w:t>Ўзбекистон Республикаси Президентининг “Судлар фаолиятини янада такомиллаштириш ва одил судлов самарадорлигини оширишга доир қўшимча чора-тадбирлар тўғрисида”ги 2020 йил 24 июлдаги ПФ-6034-сонли фармонида маъмурий суд йўналиши бўйича қандай ислоҳотлар назарда тутилган?</w:t>
      </w:r>
    </w:p>
    <w:p w14:paraId="45F61013" w14:textId="0D97CC14" w:rsidR="00202307" w:rsidRPr="00202307" w:rsidRDefault="00202307" w:rsidP="00202307">
      <w:pPr>
        <w:pStyle w:val="a3"/>
        <w:numPr>
          <w:ilvl w:val="0"/>
          <w:numId w:val="1"/>
        </w:numPr>
        <w:ind w:firstLine="567"/>
        <w:jc w:val="both"/>
        <w:rPr>
          <w:lang w:val="uz-Cyrl-UZ"/>
        </w:rPr>
      </w:pPr>
      <w:r w:rsidRPr="00202307">
        <w:rPr>
          <w:lang w:val="uz-Cyrl-UZ"/>
        </w:rPr>
        <w:t>Ўзбекистон Республикаси Президентининг “Ўзбекистон Республикаси суд тизими тузилмасини тубдан такомиллаштириш ва фаолияти самарадорлигини ошириш чора-тадбирлари тўғрисида”ги 2017 йил 21 февралдаги ПФ-4966-сонли фармонининг мазмун-моҳияти</w:t>
      </w:r>
      <w:r w:rsidRPr="00202307">
        <w:rPr>
          <w:lang w:val="uz-Cyrl-UZ"/>
        </w:rPr>
        <w:tab/>
      </w:r>
    </w:p>
    <w:p w14:paraId="0BD391A8" w14:textId="3AA50398" w:rsidR="00202307" w:rsidRPr="00202307" w:rsidRDefault="00202307" w:rsidP="00202307">
      <w:pPr>
        <w:pStyle w:val="a3"/>
        <w:numPr>
          <w:ilvl w:val="0"/>
          <w:numId w:val="1"/>
        </w:numPr>
        <w:ind w:firstLine="567"/>
        <w:jc w:val="both"/>
        <w:rPr>
          <w:lang w:val="uz-Cyrl-UZ"/>
        </w:rPr>
      </w:pPr>
      <w:r w:rsidRPr="00202307">
        <w:rPr>
          <w:lang w:val="uz-Cyrl-UZ"/>
        </w:rPr>
        <w:t>Ўзбекистон Республикаси Конституциясида фуқароларнинг шахсий ҳуқуқлари</w:t>
      </w:r>
    </w:p>
    <w:p w14:paraId="4E878AF5" w14:textId="6787A386" w:rsidR="00202307" w:rsidRPr="00202307" w:rsidRDefault="00202307" w:rsidP="00202307">
      <w:pPr>
        <w:pStyle w:val="a3"/>
        <w:numPr>
          <w:ilvl w:val="0"/>
          <w:numId w:val="1"/>
        </w:numPr>
        <w:ind w:firstLine="567"/>
        <w:jc w:val="both"/>
        <w:rPr>
          <w:lang w:val="uz-Cyrl-UZ"/>
        </w:rPr>
      </w:pPr>
      <w:r w:rsidRPr="00202307">
        <w:rPr>
          <w:lang w:val="uz-Cyrl-UZ"/>
        </w:rPr>
        <w:t>Ўзбекистон Республикаси Президентининг “Судлар фаолиятини янада такомиллаштириш ва одил судлов самарадорлигини оширишга доир қўшимча чора-тадбирлар тўғрисида”ги 2020 йил 24 июлдаги ПФ-6034-сонли фармонида маъмурий суд йўналиши бўйича қандай ислоҳотлар назарда тутилган?</w:t>
      </w:r>
    </w:p>
    <w:p w14:paraId="40EACA4C" w14:textId="59994C8E" w:rsidR="00202307" w:rsidRPr="00202307" w:rsidRDefault="00202307" w:rsidP="00202307">
      <w:pPr>
        <w:pStyle w:val="a3"/>
        <w:numPr>
          <w:ilvl w:val="0"/>
          <w:numId w:val="1"/>
        </w:numPr>
        <w:ind w:firstLine="567"/>
        <w:jc w:val="both"/>
        <w:rPr>
          <w:lang w:val="uz-Cyrl-UZ"/>
        </w:rPr>
      </w:pPr>
      <w:r w:rsidRPr="00202307">
        <w:rPr>
          <w:lang w:val="uz-Cyrl-UZ"/>
        </w:rPr>
        <w:t>Ўзбекистон Республикаси Президентининг “Суд-ҳуқуқ тизимини янада ислоҳ қилиш, фуқароларнинг ҳуқуқ ва эркинликларини ишончли ҳимоя қилиш кафолатларини кучайтириш чора-тадбирлари тўғрисида”ги 2016 йил 21 октябрдаги ПФ-4850-сонли фармонида суд ҳокимиятининг чинакам мустақиллигини таъминлаш бўйича назарда тутилган ислоҳотлар мазмун-моҳияти</w:t>
      </w:r>
    </w:p>
    <w:p w14:paraId="0A5F91AA" w14:textId="691ACD9B" w:rsidR="00202307" w:rsidRPr="00202307" w:rsidRDefault="00202307" w:rsidP="00202307">
      <w:pPr>
        <w:pStyle w:val="a3"/>
        <w:numPr>
          <w:ilvl w:val="0"/>
          <w:numId w:val="1"/>
        </w:numPr>
        <w:ind w:firstLine="567"/>
        <w:jc w:val="both"/>
        <w:rPr>
          <w:lang w:val="uz-Cyrl-UZ"/>
        </w:rPr>
      </w:pPr>
      <w:r w:rsidRPr="00202307">
        <w:rPr>
          <w:lang w:val="uz-Cyrl-UZ"/>
        </w:rPr>
        <w:t>Судьяликка номзодларга қўйиладиган талаблар, судьяларни сайлаш ва тайинлаш тартиби</w:t>
      </w:r>
    </w:p>
    <w:p w14:paraId="0F63E840" w14:textId="444EB456" w:rsidR="00202307" w:rsidRPr="00202307" w:rsidRDefault="00202307" w:rsidP="00202307">
      <w:pPr>
        <w:pStyle w:val="a3"/>
        <w:numPr>
          <w:ilvl w:val="0"/>
          <w:numId w:val="1"/>
        </w:numPr>
        <w:ind w:firstLine="567"/>
        <w:jc w:val="both"/>
        <w:rPr>
          <w:lang w:val="uz-Cyrl-UZ"/>
        </w:rPr>
      </w:pPr>
      <w:r w:rsidRPr="00202307">
        <w:rPr>
          <w:lang w:val="uz-Cyrl-UZ"/>
        </w:rPr>
        <w:t>Ўзбекистон Республикаси Президенти Ш.М. Мирзиёевнинг 2020 йил 30 июнь куни суд органлари тизимида одил судловни таъминлаш борасидаги ишларнинг аҳволи, муаммолар ва истиқболдаги вазифаларга бағишланган “Одил судловни таъминлаш ва коррупцияга қарши курашиш тўғрисида”ги видеоселектор йиғилишидаги нутқининг мазмун-моҳияти, видеоселектор йиғилишида суд тизими йўналиши бўйича қўйилган вазифаларни таъминлаш масалалари</w:t>
      </w:r>
    </w:p>
    <w:p w14:paraId="06D1894A" w14:textId="1A6918D7" w:rsidR="00202307" w:rsidRPr="00202307" w:rsidRDefault="00202307" w:rsidP="00202307">
      <w:pPr>
        <w:pStyle w:val="a3"/>
        <w:numPr>
          <w:ilvl w:val="0"/>
          <w:numId w:val="1"/>
        </w:numPr>
        <w:ind w:firstLine="567"/>
        <w:jc w:val="both"/>
        <w:rPr>
          <w:lang w:val="uz-Cyrl-UZ"/>
        </w:rPr>
      </w:pPr>
      <w:r w:rsidRPr="00202307">
        <w:rPr>
          <w:lang w:val="uz-Cyrl-UZ"/>
        </w:rPr>
        <w:t xml:space="preserve">Ўзбекистон Республикаси Президентининг “Суд-ҳуқуқ тизимини янада ислоҳ қилиш, фуқароларнинг ҳуқуқ ва эркинликларини ишончли ҳимоя қилиш кафолатларини кучайтириш чора-тадбирлари тўғрисида”ги 2016 йил 21 октябрдаги ПФ-4850-сонли фармонида </w:t>
      </w:r>
      <w:r w:rsidRPr="00202307">
        <w:rPr>
          <w:lang w:val="uz-Cyrl-UZ"/>
        </w:rPr>
        <w:lastRenderedPageBreak/>
        <w:t>фуқароларнинг ҳуқуқ ва эркинликларини ишончли ҳимоясини таъминлаш бўйича назарда тутилган ислоҳотлар мазмун-моҳияти</w:t>
      </w:r>
    </w:p>
    <w:p w14:paraId="2F8C8B8A" w14:textId="4CEAC287" w:rsidR="00202307" w:rsidRPr="00202307" w:rsidRDefault="00202307" w:rsidP="00202307">
      <w:pPr>
        <w:pStyle w:val="a3"/>
        <w:numPr>
          <w:ilvl w:val="0"/>
          <w:numId w:val="1"/>
        </w:numPr>
        <w:ind w:firstLine="567"/>
        <w:jc w:val="both"/>
        <w:rPr>
          <w:lang w:val="uz-Cyrl-UZ"/>
        </w:rPr>
      </w:pPr>
      <w:r w:rsidRPr="00202307">
        <w:rPr>
          <w:lang w:val="uz-Cyrl-UZ"/>
        </w:rPr>
        <w:t>Ўзбекистон Республикаси Президентининг 2020 йил 24 январда Олий Мажлисга йўллаган мурожаатномасида суд-ҳуқуқ соҳасида билдирилган асосий фикрлар.</w:t>
      </w:r>
    </w:p>
    <w:p w14:paraId="3DD1F4B1" w14:textId="65358763" w:rsidR="00202307" w:rsidRPr="00202307" w:rsidRDefault="00202307" w:rsidP="00202307">
      <w:pPr>
        <w:pStyle w:val="a3"/>
        <w:numPr>
          <w:ilvl w:val="0"/>
          <w:numId w:val="1"/>
        </w:numPr>
        <w:ind w:firstLine="567"/>
        <w:jc w:val="both"/>
        <w:rPr>
          <w:lang w:val="uz-Cyrl-UZ"/>
        </w:rPr>
      </w:pPr>
      <w:r w:rsidRPr="00202307">
        <w:rPr>
          <w:lang w:val="uz-Cyrl-UZ"/>
        </w:rPr>
        <w:t>2017–2021 йилларда Ўзбекистон Республикасини ривожлантиришнинг бешта устувор йўналиши бўйича Ҳаракатлар стратегияси мазмуни ва моҳияти</w:t>
      </w:r>
    </w:p>
    <w:p w14:paraId="3AA4EFAF" w14:textId="5197D2B5" w:rsidR="00202307" w:rsidRPr="00202307" w:rsidRDefault="00202307" w:rsidP="00202307">
      <w:pPr>
        <w:pStyle w:val="a3"/>
        <w:numPr>
          <w:ilvl w:val="0"/>
          <w:numId w:val="1"/>
        </w:numPr>
        <w:ind w:firstLine="567"/>
        <w:jc w:val="both"/>
        <w:rPr>
          <w:lang w:val="uz-Cyrl-UZ"/>
        </w:rPr>
      </w:pPr>
      <w:r w:rsidRPr="00202307">
        <w:rPr>
          <w:lang w:val="uz-Cyrl-UZ"/>
        </w:rPr>
        <w:t>2017–2021 йилларда Ўзбекистон Республикасини ривожлантиришнинг бешта устувор йўналиши бўйича Ҳаракатлар стратегияси мазмуни ва моҳияти</w:t>
      </w:r>
    </w:p>
    <w:p w14:paraId="648BEE0E" w14:textId="487B3941" w:rsidR="00202307" w:rsidRPr="00202307" w:rsidRDefault="00202307" w:rsidP="00202307">
      <w:pPr>
        <w:pStyle w:val="a3"/>
        <w:numPr>
          <w:ilvl w:val="0"/>
          <w:numId w:val="1"/>
        </w:numPr>
        <w:ind w:firstLine="567"/>
        <w:jc w:val="both"/>
        <w:rPr>
          <w:lang w:val="uz-Cyrl-UZ"/>
        </w:rPr>
      </w:pPr>
      <w:r w:rsidRPr="00202307">
        <w:rPr>
          <w:lang w:val="uz-Cyrl-UZ"/>
        </w:rPr>
        <w:t>Суд ҳокимиятининг мустақиллигини таъминлаш борасида мамлакатимизда амалга оширилаётган ислоҳотлар</w:t>
      </w:r>
    </w:p>
    <w:p w14:paraId="673874FD" w14:textId="5E5D55D8" w:rsidR="00202307" w:rsidRPr="00202307" w:rsidRDefault="00202307" w:rsidP="00202307">
      <w:pPr>
        <w:pStyle w:val="a3"/>
        <w:numPr>
          <w:ilvl w:val="0"/>
          <w:numId w:val="1"/>
        </w:numPr>
        <w:ind w:firstLine="567"/>
        <w:jc w:val="both"/>
        <w:rPr>
          <w:lang w:val="uz-Cyrl-UZ"/>
        </w:rPr>
      </w:pPr>
      <w:r w:rsidRPr="00202307">
        <w:rPr>
          <w:lang w:val="uz-Cyrl-UZ"/>
        </w:rPr>
        <w:t>Ўзбекистон Республикасининг “Ўзбекистон Республикаси Судьялар олий кенгаши тўғрисида”ги Қонунининг мазмуни ва моҳияти</w:t>
      </w:r>
      <w:r w:rsidRPr="00202307">
        <w:rPr>
          <w:lang w:val="uz-Cyrl-UZ"/>
        </w:rPr>
        <w:tab/>
      </w:r>
    </w:p>
    <w:p w14:paraId="7BECE8F2" w14:textId="3A5041BD" w:rsidR="00202307" w:rsidRPr="00202307" w:rsidRDefault="00202307" w:rsidP="00202307">
      <w:pPr>
        <w:pStyle w:val="a3"/>
        <w:numPr>
          <w:ilvl w:val="0"/>
          <w:numId w:val="1"/>
        </w:numPr>
        <w:ind w:firstLine="567"/>
        <w:jc w:val="both"/>
        <w:rPr>
          <w:lang w:val="uz-Cyrl-UZ"/>
        </w:rPr>
      </w:pPr>
      <w:r w:rsidRPr="00202307">
        <w:rPr>
          <w:lang w:val="uz-Cyrl-UZ"/>
        </w:rPr>
        <w:t>Ўзбекистон Республикаси Конституциясининг асосий принциплари.</w:t>
      </w:r>
    </w:p>
    <w:p w14:paraId="26FE70DF" w14:textId="08782075" w:rsidR="004C3EA3" w:rsidRDefault="00202307" w:rsidP="00202307">
      <w:pPr>
        <w:pStyle w:val="a3"/>
        <w:numPr>
          <w:ilvl w:val="0"/>
          <w:numId w:val="1"/>
        </w:numPr>
        <w:ind w:firstLine="567"/>
        <w:jc w:val="both"/>
        <w:rPr>
          <w:lang w:val="uz-Cyrl-UZ"/>
        </w:rPr>
      </w:pPr>
      <w:r w:rsidRPr="00202307">
        <w:rPr>
          <w:lang w:val="uz-Cyrl-UZ"/>
        </w:rPr>
        <w:t>Ўзбекистон Республикаси Конституциясида одил судловга оид нормаларнинг мазмуни ва моҳияти</w:t>
      </w:r>
    </w:p>
    <w:p w14:paraId="7FB581ED" w14:textId="77777777" w:rsidR="00202307" w:rsidRPr="00202307" w:rsidRDefault="00202307" w:rsidP="00202307">
      <w:pPr>
        <w:pStyle w:val="a3"/>
        <w:numPr>
          <w:ilvl w:val="0"/>
          <w:numId w:val="1"/>
        </w:numPr>
        <w:ind w:firstLine="567"/>
        <w:jc w:val="both"/>
        <w:rPr>
          <w:lang w:val="uz-Cyrl-UZ"/>
        </w:rPr>
      </w:pPr>
      <w:r w:rsidRPr="00202307">
        <w:rPr>
          <w:lang w:val="uz-Cyrl-UZ"/>
        </w:rPr>
        <w:t>Ўзбекистон Республикаси Конституциясида фуқароларнинг иқтисодий-ижтимоий ҳуқуқлари</w:t>
      </w:r>
      <w:r w:rsidRPr="00202307">
        <w:rPr>
          <w:lang w:val="uz-Cyrl-UZ"/>
        </w:rPr>
        <w:tab/>
      </w:r>
    </w:p>
    <w:p w14:paraId="71466F9C" w14:textId="4B908CC6" w:rsidR="00202307" w:rsidRPr="00202307" w:rsidRDefault="00202307" w:rsidP="00202307">
      <w:pPr>
        <w:pStyle w:val="a3"/>
        <w:numPr>
          <w:ilvl w:val="0"/>
          <w:numId w:val="1"/>
        </w:numPr>
        <w:ind w:firstLine="567"/>
        <w:jc w:val="both"/>
        <w:rPr>
          <w:lang w:val="uz-Cyrl-UZ"/>
        </w:rPr>
      </w:pPr>
      <w:r w:rsidRPr="00202307">
        <w:rPr>
          <w:lang w:val="uz-Cyrl-UZ"/>
        </w:rPr>
        <w:t>Ўзбекистон Республикаси Конституциясида фуқароларнинг сиёсий ҳуқуқлари</w:t>
      </w:r>
    </w:p>
    <w:p w14:paraId="3634A018" w14:textId="03756991" w:rsidR="00202307" w:rsidRPr="00202307" w:rsidRDefault="00202307" w:rsidP="00202307">
      <w:pPr>
        <w:pStyle w:val="a3"/>
        <w:numPr>
          <w:ilvl w:val="0"/>
          <w:numId w:val="1"/>
        </w:numPr>
        <w:ind w:firstLine="567"/>
        <w:jc w:val="both"/>
        <w:rPr>
          <w:lang w:val="uz-Cyrl-UZ"/>
        </w:rPr>
      </w:pPr>
      <w:r w:rsidRPr="00202307">
        <w:rPr>
          <w:lang w:val="uz-Cyrl-UZ"/>
        </w:rPr>
        <w:t>Миранда қоидалари</w:t>
      </w:r>
    </w:p>
    <w:p w14:paraId="1BEE8C44" w14:textId="4A5F86CA" w:rsidR="00202307" w:rsidRPr="00202307" w:rsidRDefault="00202307" w:rsidP="00202307">
      <w:pPr>
        <w:pStyle w:val="a3"/>
        <w:numPr>
          <w:ilvl w:val="0"/>
          <w:numId w:val="1"/>
        </w:numPr>
        <w:ind w:firstLine="567"/>
        <w:jc w:val="both"/>
        <w:rPr>
          <w:lang w:val="uz-Cyrl-UZ"/>
        </w:rPr>
      </w:pPr>
      <w:r w:rsidRPr="00202307">
        <w:rPr>
          <w:lang w:val="uz-Cyrl-UZ"/>
        </w:rPr>
        <w:t>Коррупция деганда нимани тушунасиз, унинг қандай кўринишлари бор, ҳалоллик вакцинаси нима ?</w:t>
      </w:r>
    </w:p>
    <w:p w14:paraId="2987D47C" w14:textId="66F21B48" w:rsidR="00202307" w:rsidRPr="00202307" w:rsidRDefault="00202307" w:rsidP="00202307">
      <w:pPr>
        <w:pStyle w:val="a3"/>
        <w:numPr>
          <w:ilvl w:val="0"/>
          <w:numId w:val="1"/>
        </w:numPr>
        <w:ind w:firstLine="567"/>
        <w:jc w:val="both"/>
        <w:rPr>
          <w:lang w:val="uz-Cyrl-UZ"/>
        </w:rPr>
      </w:pPr>
      <w:r w:rsidRPr="00202307">
        <w:rPr>
          <w:lang w:val="uz-Cyrl-UZ"/>
        </w:rPr>
        <w:t>Ўзбекистон Республикаси Конституциясида фуқароларнинг бурчлари</w:t>
      </w:r>
    </w:p>
    <w:p w14:paraId="5AEF7356" w14:textId="207D73AA" w:rsidR="00202307" w:rsidRPr="00202307" w:rsidRDefault="00202307" w:rsidP="00202307">
      <w:pPr>
        <w:pStyle w:val="a3"/>
        <w:numPr>
          <w:ilvl w:val="0"/>
          <w:numId w:val="1"/>
        </w:numPr>
        <w:ind w:firstLine="567"/>
        <w:jc w:val="both"/>
        <w:rPr>
          <w:lang w:val="uz-Cyrl-UZ"/>
        </w:rPr>
      </w:pPr>
      <w:r w:rsidRPr="00202307">
        <w:rPr>
          <w:lang w:val="uz-Cyrl-UZ"/>
        </w:rPr>
        <w:t>Ўзбекистон Республикаси Конституциясига кўра қонунчилик ташаббусига эга бўлган шахслар</w:t>
      </w:r>
      <w:r w:rsidRPr="00202307">
        <w:rPr>
          <w:lang w:val="uz-Cyrl-UZ"/>
        </w:rPr>
        <w:tab/>
      </w:r>
    </w:p>
    <w:p w14:paraId="2F287F5D" w14:textId="4439A189" w:rsidR="00202307" w:rsidRPr="00202307" w:rsidRDefault="00202307" w:rsidP="00202307">
      <w:pPr>
        <w:pStyle w:val="a3"/>
        <w:numPr>
          <w:ilvl w:val="0"/>
          <w:numId w:val="1"/>
        </w:numPr>
        <w:ind w:firstLine="567"/>
        <w:jc w:val="both"/>
        <w:rPr>
          <w:lang w:val="uz-Cyrl-UZ"/>
        </w:rPr>
      </w:pPr>
      <w:r w:rsidRPr="00202307">
        <w:rPr>
          <w:lang w:val="uz-Cyrl-UZ"/>
        </w:rPr>
        <w:t>Халқ ҳокимиятчилиги деганда нимани тушунасиз ?</w:t>
      </w:r>
    </w:p>
    <w:p w14:paraId="3FAAD373" w14:textId="4DC2C62E" w:rsidR="00202307" w:rsidRPr="00202307" w:rsidRDefault="00202307" w:rsidP="00202307">
      <w:pPr>
        <w:pStyle w:val="a3"/>
        <w:numPr>
          <w:ilvl w:val="0"/>
          <w:numId w:val="1"/>
        </w:numPr>
        <w:ind w:firstLine="567"/>
        <w:jc w:val="both"/>
        <w:rPr>
          <w:lang w:val="uz-Cyrl-UZ"/>
        </w:rPr>
      </w:pPr>
      <w:r w:rsidRPr="00202307">
        <w:rPr>
          <w:lang w:val="uz-Cyrl-UZ"/>
        </w:rPr>
        <w:t>“Хабеас корпус” институти тушунчаси ва моҳияти</w:t>
      </w:r>
    </w:p>
    <w:p w14:paraId="177EB341" w14:textId="71F6E1E7" w:rsidR="00202307" w:rsidRPr="00202307" w:rsidRDefault="00202307" w:rsidP="00202307">
      <w:pPr>
        <w:pStyle w:val="a3"/>
        <w:numPr>
          <w:ilvl w:val="0"/>
          <w:numId w:val="1"/>
        </w:numPr>
        <w:ind w:firstLine="567"/>
        <w:jc w:val="both"/>
        <w:rPr>
          <w:lang w:val="uz-Cyrl-UZ"/>
        </w:rPr>
      </w:pPr>
      <w:r w:rsidRPr="00202307">
        <w:rPr>
          <w:lang w:val="uz-Cyrl-UZ"/>
        </w:rPr>
        <w:t>Судьяликка номзодларга қўйиладиган талаблар, судьяларни сайлаш ва тайинлаш тартиби.</w:t>
      </w:r>
    </w:p>
    <w:p w14:paraId="72AF7B3C" w14:textId="274552A8" w:rsidR="00202307" w:rsidRPr="00202307" w:rsidRDefault="00202307" w:rsidP="00202307">
      <w:pPr>
        <w:pStyle w:val="a3"/>
        <w:numPr>
          <w:ilvl w:val="0"/>
          <w:numId w:val="1"/>
        </w:numPr>
        <w:ind w:firstLine="567"/>
        <w:jc w:val="both"/>
        <w:rPr>
          <w:lang w:val="uz-Cyrl-UZ"/>
        </w:rPr>
      </w:pPr>
      <w:r w:rsidRPr="00202307">
        <w:rPr>
          <w:lang w:val="uz-Cyrl-UZ"/>
        </w:rPr>
        <w:t>Судьянинг дахлсизлиги тушунчаси</w:t>
      </w:r>
    </w:p>
    <w:p w14:paraId="51179698" w14:textId="2980B4B3" w:rsidR="00202307" w:rsidRPr="00202307" w:rsidRDefault="00202307" w:rsidP="00202307">
      <w:pPr>
        <w:pStyle w:val="a3"/>
        <w:numPr>
          <w:ilvl w:val="0"/>
          <w:numId w:val="1"/>
        </w:numPr>
        <w:ind w:firstLine="567"/>
        <w:jc w:val="both"/>
        <w:rPr>
          <w:lang w:val="uz-Cyrl-UZ"/>
        </w:rPr>
      </w:pPr>
      <w:r w:rsidRPr="00202307">
        <w:rPr>
          <w:lang w:val="uz-Cyrl-UZ"/>
        </w:rPr>
        <w:t>Ўзбекистон Республикаси Олий суди Пленумини чақириш тартиби ва ваколатлари</w:t>
      </w:r>
    </w:p>
    <w:p w14:paraId="10F93158" w14:textId="49A0FD4F" w:rsidR="00202307" w:rsidRPr="00202307" w:rsidRDefault="00202307" w:rsidP="00202307">
      <w:pPr>
        <w:pStyle w:val="a3"/>
        <w:numPr>
          <w:ilvl w:val="0"/>
          <w:numId w:val="1"/>
        </w:numPr>
        <w:ind w:firstLine="567"/>
        <w:jc w:val="both"/>
        <w:rPr>
          <w:lang w:val="uz-Cyrl-UZ"/>
        </w:rPr>
      </w:pPr>
      <w:r w:rsidRPr="00202307">
        <w:rPr>
          <w:lang w:val="uz-Cyrl-UZ"/>
        </w:rPr>
        <w:t>Судьяларнинг одоб-ахлоқ кодекси бўйича судьянинг одоб-ахлоқига доир умумий талаблар</w:t>
      </w:r>
    </w:p>
    <w:p w14:paraId="42E6B491" w14:textId="4022A813" w:rsidR="00202307" w:rsidRPr="00202307" w:rsidRDefault="00202307" w:rsidP="00202307">
      <w:pPr>
        <w:pStyle w:val="a3"/>
        <w:numPr>
          <w:ilvl w:val="0"/>
          <w:numId w:val="1"/>
        </w:numPr>
        <w:ind w:firstLine="567"/>
        <w:jc w:val="both"/>
        <w:rPr>
          <w:lang w:val="uz-Cyrl-UZ"/>
        </w:rPr>
      </w:pPr>
      <w:r w:rsidRPr="00202307">
        <w:rPr>
          <w:lang w:val="uz-Cyrl-UZ"/>
        </w:rPr>
        <w:t>Судьяларнинг одоб-ахлоқ кодекси бўйича судьянинг ўз касбий фаолиятини амалга оширишда одоб-ахлоқ принциплари ва қоидалари</w:t>
      </w:r>
    </w:p>
    <w:p w14:paraId="27A9EFFA" w14:textId="0C96BBB8" w:rsidR="00202307" w:rsidRPr="00202307" w:rsidRDefault="00202307" w:rsidP="00202307">
      <w:pPr>
        <w:pStyle w:val="a3"/>
        <w:numPr>
          <w:ilvl w:val="0"/>
          <w:numId w:val="1"/>
        </w:numPr>
        <w:ind w:firstLine="567"/>
        <w:jc w:val="both"/>
        <w:rPr>
          <w:lang w:val="uz-Cyrl-UZ"/>
        </w:rPr>
      </w:pPr>
      <w:r w:rsidRPr="00202307">
        <w:rPr>
          <w:lang w:val="uz-Cyrl-UZ"/>
        </w:rPr>
        <w:lastRenderedPageBreak/>
        <w:t>Судьяларнинг одоб-ахлоқ кодекси бўйича судьянинг хизматдан ташқари вақтдаги одоб-ахлоқ қоидалари</w:t>
      </w:r>
    </w:p>
    <w:p w14:paraId="51E6792D" w14:textId="144ABD73" w:rsidR="00202307" w:rsidRDefault="00202307" w:rsidP="00202307">
      <w:pPr>
        <w:pStyle w:val="a3"/>
        <w:numPr>
          <w:ilvl w:val="0"/>
          <w:numId w:val="1"/>
        </w:numPr>
        <w:ind w:firstLine="567"/>
        <w:jc w:val="both"/>
        <w:rPr>
          <w:lang w:val="uz-Cyrl-UZ"/>
        </w:rPr>
      </w:pPr>
      <w:r w:rsidRPr="00202307">
        <w:rPr>
          <w:lang w:val="uz-Cyrl-UZ"/>
        </w:rPr>
        <w:t>Гендер тенглиги деганда нимани тушунасиз ?</w:t>
      </w:r>
    </w:p>
    <w:p w14:paraId="1F52951A" w14:textId="0E5FC4B1" w:rsidR="00202307" w:rsidRPr="00202307" w:rsidRDefault="00202307" w:rsidP="00202307">
      <w:pPr>
        <w:pStyle w:val="a3"/>
        <w:numPr>
          <w:ilvl w:val="0"/>
          <w:numId w:val="1"/>
        </w:numPr>
        <w:ind w:firstLine="567"/>
        <w:jc w:val="both"/>
        <w:rPr>
          <w:lang w:val="uz-Cyrl-UZ"/>
        </w:rPr>
      </w:pPr>
      <w:r w:rsidRPr="00202307">
        <w:rPr>
          <w:lang w:val="uz-Cyrl-UZ"/>
        </w:rPr>
        <w:t>Ўзбекистон Республикасида давлат ҳокимиятининг тизими ҳақида гапириб беринг.</w:t>
      </w:r>
    </w:p>
    <w:p w14:paraId="3E2ECB01" w14:textId="02B9E8FF" w:rsidR="00202307" w:rsidRPr="00202307" w:rsidRDefault="00202307" w:rsidP="00202307">
      <w:pPr>
        <w:pStyle w:val="a3"/>
        <w:numPr>
          <w:ilvl w:val="0"/>
          <w:numId w:val="1"/>
        </w:numPr>
        <w:ind w:firstLine="567"/>
        <w:jc w:val="both"/>
        <w:rPr>
          <w:lang w:val="uz-Cyrl-UZ"/>
        </w:rPr>
      </w:pPr>
      <w:r w:rsidRPr="00202307">
        <w:rPr>
          <w:lang w:val="uz-Cyrl-UZ"/>
        </w:rPr>
        <w:t>Ўзбекистон Республикасининг 2017 йил 11 сентябрдаги “Жисмоний ва юридик шахсларнинг мурожаатлари” тўғрисидаги қонунига кўра мурожаатларнинг қандай шакл ва турлари мавжуд ?</w:t>
      </w:r>
    </w:p>
    <w:p w14:paraId="242EC6EC" w14:textId="0B0966D0" w:rsidR="00202307" w:rsidRPr="00202307" w:rsidRDefault="00202307" w:rsidP="00202307">
      <w:pPr>
        <w:pStyle w:val="a3"/>
        <w:numPr>
          <w:ilvl w:val="0"/>
          <w:numId w:val="1"/>
        </w:numPr>
        <w:ind w:firstLine="567"/>
        <w:jc w:val="both"/>
        <w:rPr>
          <w:lang w:val="uz-Cyrl-UZ"/>
        </w:rPr>
      </w:pPr>
      <w:r w:rsidRPr="00202307">
        <w:rPr>
          <w:lang w:val="uz-Cyrl-UZ"/>
        </w:rPr>
        <w:t>Суд ишларини ҳал қилишга аралашишга йўл қўйилмаслиги ҳақида гапириб беринг</w:t>
      </w:r>
    </w:p>
    <w:p w14:paraId="3192123E" w14:textId="35F8F66A" w:rsidR="00202307" w:rsidRPr="00202307" w:rsidRDefault="00202307" w:rsidP="00202307">
      <w:pPr>
        <w:pStyle w:val="a3"/>
        <w:numPr>
          <w:ilvl w:val="0"/>
          <w:numId w:val="1"/>
        </w:numPr>
        <w:ind w:firstLine="567"/>
        <w:jc w:val="both"/>
        <w:rPr>
          <w:lang w:val="uz-Cyrl-UZ"/>
        </w:rPr>
      </w:pPr>
      <w:r w:rsidRPr="00202307">
        <w:rPr>
          <w:lang w:val="uz-Cyrl-UZ"/>
        </w:rPr>
        <w:t>Судьяларнинг одоб ахлоқига оид Бангалор принциплари ҳақида гапириб беринг.</w:t>
      </w:r>
      <w:r w:rsidRPr="00202307">
        <w:rPr>
          <w:lang w:val="uz-Cyrl-UZ"/>
        </w:rPr>
        <w:tab/>
      </w:r>
    </w:p>
    <w:p w14:paraId="4BD2AB71" w14:textId="312C314A" w:rsidR="00202307" w:rsidRPr="00202307" w:rsidRDefault="00202307" w:rsidP="00202307">
      <w:pPr>
        <w:pStyle w:val="a3"/>
        <w:numPr>
          <w:ilvl w:val="0"/>
          <w:numId w:val="1"/>
        </w:numPr>
        <w:ind w:firstLine="567"/>
        <w:jc w:val="both"/>
        <w:rPr>
          <w:lang w:val="uz-Cyrl-UZ"/>
        </w:rPr>
      </w:pPr>
      <w:r w:rsidRPr="00202307">
        <w:rPr>
          <w:lang w:val="uz-Cyrl-UZ"/>
        </w:rPr>
        <w:t>Коррупцияга қарши курашиш бўйича фаолиятини амалга оширувчи органларни санаб беринг ?</w:t>
      </w:r>
    </w:p>
    <w:p w14:paraId="6C07DC80" w14:textId="076BB5A3" w:rsidR="00202307" w:rsidRPr="00202307" w:rsidRDefault="00202307" w:rsidP="00202307">
      <w:pPr>
        <w:pStyle w:val="a3"/>
        <w:numPr>
          <w:ilvl w:val="0"/>
          <w:numId w:val="1"/>
        </w:numPr>
        <w:ind w:firstLine="567"/>
        <w:jc w:val="both"/>
        <w:rPr>
          <w:lang w:val="uz-Cyrl-UZ"/>
        </w:rPr>
      </w:pPr>
      <w:r w:rsidRPr="00202307">
        <w:rPr>
          <w:lang w:val="uz-Cyrl-UZ"/>
        </w:rPr>
        <w:t>Судья одил судловни амалга ошириш борасида қандай фаолият билан шуғулланишга йўл қўйилмайди ?</w:t>
      </w:r>
    </w:p>
    <w:p w14:paraId="04A2FB29" w14:textId="4A23D8D9" w:rsidR="00202307" w:rsidRPr="00202307" w:rsidRDefault="00202307" w:rsidP="00202307">
      <w:pPr>
        <w:pStyle w:val="a3"/>
        <w:numPr>
          <w:ilvl w:val="0"/>
          <w:numId w:val="1"/>
        </w:numPr>
        <w:ind w:firstLine="567"/>
        <w:jc w:val="both"/>
        <w:rPr>
          <w:lang w:val="uz-Cyrl-UZ"/>
        </w:rPr>
      </w:pPr>
      <w:r w:rsidRPr="00202307">
        <w:rPr>
          <w:lang w:val="uz-Cyrl-UZ"/>
        </w:rPr>
        <w:t>Ўзбекистон Республикасининг “Коррупцияга қарши курашиш тўғрисида”ги қонуннинг асосий мақсад ва вазифалари</w:t>
      </w:r>
    </w:p>
    <w:p w14:paraId="7B8A13A8" w14:textId="5C42E43B" w:rsidR="00202307" w:rsidRPr="00202307" w:rsidRDefault="00202307" w:rsidP="00202307">
      <w:pPr>
        <w:pStyle w:val="a3"/>
        <w:numPr>
          <w:ilvl w:val="0"/>
          <w:numId w:val="1"/>
        </w:numPr>
        <w:ind w:firstLine="567"/>
        <w:jc w:val="both"/>
        <w:rPr>
          <w:lang w:val="uz-Cyrl-UZ"/>
        </w:rPr>
      </w:pPr>
      <w:r w:rsidRPr="00202307">
        <w:rPr>
          <w:lang w:val="uz-Cyrl-UZ"/>
        </w:rPr>
        <w:t>Ўзбекистон Республикаси Президентининг “Судлар фаолиятини янада такомиллаштириш ва одил судлов самарадорлигини оширишга доир қўшимча чора-тадбирлар тўғрисида”ги 2020 йил 24 июлдаги ПФ-6034-сонли фармонида маъмурий суд йўналиши бўйича қандай ислоҳотлар назарда тутилган?</w:t>
      </w:r>
    </w:p>
    <w:p w14:paraId="7B2103F9" w14:textId="0D3A9EC0" w:rsidR="00202307" w:rsidRPr="00202307" w:rsidRDefault="00202307" w:rsidP="00202307">
      <w:pPr>
        <w:pStyle w:val="a3"/>
        <w:numPr>
          <w:ilvl w:val="0"/>
          <w:numId w:val="1"/>
        </w:numPr>
        <w:ind w:firstLine="567"/>
        <w:jc w:val="both"/>
        <w:rPr>
          <w:lang w:val="uz-Cyrl-UZ"/>
        </w:rPr>
      </w:pPr>
      <w:r w:rsidRPr="00202307">
        <w:rPr>
          <w:lang w:val="uz-Cyrl-UZ"/>
        </w:rPr>
        <w:t>Ўзбекистон Республикаси Президентининг 2020 йил 24 январда Олий Мажлисга йўллаган мурожаатномасида суд-ҳуқуқ соҳасида билдирилган асосий фикрлар.</w:t>
      </w:r>
    </w:p>
    <w:p w14:paraId="3CA24FAF" w14:textId="41C45115" w:rsidR="00202307" w:rsidRPr="00202307" w:rsidRDefault="00202307" w:rsidP="00202307">
      <w:pPr>
        <w:pStyle w:val="a3"/>
        <w:numPr>
          <w:ilvl w:val="0"/>
          <w:numId w:val="1"/>
        </w:numPr>
        <w:ind w:firstLine="567"/>
        <w:jc w:val="both"/>
        <w:rPr>
          <w:lang w:val="uz-Cyrl-UZ"/>
        </w:rPr>
      </w:pPr>
      <w:r w:rsidRPr="00202307">
        <w:rPr>
          <w:lang w:val="uz-Cyrl-UZ"/>
        </w:rPr>
        <w:t>2017–2021 йилларда Ўзбекистон Республикасини ривожлантиришнинг бешта устувор йўналиши бўйича Ҳаракатлар стратегияси мазмуни ва моҳияти</w:t>
      </w:r>
      <w:r w:rsidRPr="00202307">
        <w:rPr>
          <w:lang w:val="uz-Cyrl-UZ"/>
        </w:rPr>
        <w:tab/>
      </w:r>
    </w:p>
    <w:p w14:paraId="39D7B987" w14:textId="19CD9B00" w:rsidR="00202307" w:rsidRPr="00202307" w:rsidRDefault="00202307" w:rsidP="00202307">
      <w:pPr>
        <w:pStyle w:val="a3"/>
        <w:numPr>
          <w:ilvl w:val="0"/>
          <w:numId w:val="1"/>
        </w:numPr>
        <w:ind w:firstLine="567"/>
        <w:jc w:val="both"/>
        <w:rPr>
          <w:lang w:val="uz-Cyrl-UZ"/>
        </w:rPr>
      </w:pPr>
      <w:r w:rsidRPr="00202307">
        <w:rPr>
          <w:lang w:val="uz-Cyrl-UZ"/>
        </w:rPr>
        <w:t>Суд ҳокимиятининг мустақиллигини таъминлаш борасида мамлакатимизда амалга оширилаётган ислоҳотлар</w:t>
      </w:r>
    </w:p>
    <w:p w14:paraId="23F5386D" w14:textId="2BBE9D48" w:rsidR="00202307" w:rsidRPr="00202307" w:rsidRDefault="00202307" w:rsidP="00202307">
      <w:pPr>
        <w:pStyle w:val="a3"/>
        <w:numPr>
          <w:ilvl w:val="0"/>
          <w:numId w:val="1"/>
        </w:numPr>
        <w:ind w:firstLine="567"/>
        <w:jc w:val="both"/>
        <w:rPr>
          <w:lang w:val="uz-Cyrl-UZ"/>
        </w:rPr>
      </w:pPr>
      <w:r w:rsidRPr="00202307">
        <w:rPr>
          <w:lang w:val="uz-Cyrl-UZ"/>
        </w:rPr>
        <w:t>Ўзбекистон Республикасининг “Ўзбекистон Республикаси Судьялар олий кенгаши тўғрисида”ги Қонунининг мазмуни ва моҳияти</w:t>
      </w:r>
      <w:r w:rsidRPr="00202307">
        <w:rPr>
          <w:lang w:val="uz-Cyrl-UZ"/>
        </w:rPr>
        <w:tab/>
      </w:r>
    </w:p>
    <w:p w14:paraId="118272E9" w14:textId="7FC02098" w:rsidR="00202307" w:rsidRPr="00202307" w:rsidRDefault="00202307" w:rsidP="00202307">
      <w:pPr>
        <w:pStyle w:val="a3"/>
        <w:numPr>
          <w:ilvl w:val="0"/>
          <w:numId w:val="1"/>
        </w:numPr>
        <w:ind w:firstLine="567"/>
        <w:jc w:val="both"/>
        <w:rPr>
          <w:lang w:val="uz-Cyrl-UZ"/>
        </w:rPr>
      </w:pPr>
      <w:r w:rsidRPr="00202307">
        <w:rPr>
          <w:lang w:val="uz-Cyrl-UZ"/>
        </w:rPr>
        <w:t>Ўзбекистон Республикаси Президентининг “Суд-ҳуқуқ тизимини янада ислоҳ қилиш, фуқароларнинг ҳуқуқ ва эркинликларини ишончли ҳимоя қилиш кафолатларини кучайтириш чора-тадбирлари тўғрисида”ги 2016 йил 21 октябрдаги ПФ-4850-сонли фармонида одил судловга эришиш даражасини ошириш бўйича назарда тутилган ислоҳотлар мазмун-моҳияти</w:t>
      </w:r>
    </w:p>
    <w:p w14:paraId="547F08CB" w14:textId="39B59BE8" w:rsidR="00202307" w:rsidRPr="00202307" w:rsidRDefault="00202307" w:rsidP="00202307">
      <w:pPr>
        <w:pStyle w:val="a3"/>
        <w:numPr>
          <w:ilvl w:val="0"/>
          <w:numId w:val="1"/>
        </w:numPr>
        <w:ind w:firstLine="567"/>
        <w:jc w:val="both"/>
        <w:rPr>
          <w:lang w:val="uz-Cyrl-UZ"/>
        </w:rPr>
      </w:pPr>
      <w:r w:rsidRPr="00202307">
        <w:rPr>
          <w:lang w:val="uz-Cyrl-UZ"/>
        </w:rPr>
        <w:t xml:space="preserve">Ўзбекистон Республикаси Президентининг “Ўзбекистон Республикаси суд тизими тузилмасини тубдан такомиллаштириш ва </w:t>
      </w:r>
      <w:r w:rsidRPr="00202307">
        <w:rPr>
          <w:lang w:val="uz-Cyrl-UZ"/>
        </w:rPr>
        <w:lastRenderedPageBreak/>
        <w:t>фаолияти самарадорлигини ошириш чора-тадбирлари тўғрисида”ги 2017 йил 21 февралдаги ПФ-4966-сонли фармонининг мазмун-моҳияти</w:t>
      </w:r>
      <w:r w:rsidRPr="00202307">
        <w:rPr>
          <w:lang w:val="uz-Cyrl-UZ"/>
        </w:rPr>
        <w:tab/>
      </w:r>
    </w:p>
    <w:p w14:paraId="73767F0F" w14:textId="1EAEB221" w:rsidR="00202307" w:rsidRDefault="00202307" w:rsidP="00202307">
      <w:pPr>
        <w:pStyle w:val="a3"/>
        <w:numPr>
          <w:ilvl w:val="0"/>
          <w:numId w:val="1"/>
        </w:numPr>
        <w:ind w:firstLine="567"/>
        <w:jc w:val="both"/>
        <w:rPr>
          <w:lang w:val="uz-Cyrl-UZ"/>
        </w:rPr>
      </w:pPr>
      <w:r w:rsidRPr="00202307">
        <w:rPr>
          <w:lang w:val="uz-Cyrl-UZ"/>
        </w:rPr>
        <w:t>Ўзбекистон Республикаси Президентининг “Судлар фаолиятини янада такомиллаштириш ва одил судлов самарадорлигини оширишга доир қўшимча чора-тадбирлар тўғрисида”ги 2020 йил 24 июлдаги ПФ-6034-сонли фармонидан келиб чиққан холда маъмурий суд тизимида амалга оширилиши лозим бўлган вазифалар мазмун-моҳияти</w:t>
      </w:r>
    </w:p>
    <w:p w14:paraId="7DA199C9" w14:textId="77777777" w:rsidR="00202307" w:rsidRPr="00202307" w:rsidRDefault="00202307" w:rsidP="00202307">
      <w:pPr>
        <w:pStyle w:val="a3"/>
        <w:numPr>
          <w:ilvl w:val="0"/>
          <w:numId w:val="1"/>
        </w:numPr>
        <w:ind w:firstLine="567"/>
        <w:jc w:val="both"/>
        <w:rPr>
          <w:lang w:val="uz-Cyrl-UZ"/>
        </w:rPr>
      </w:pPr>
      <w:r w:rsidRPr="00202307">
        <w:rPr>
          <w:lang w:val="uz-Cyrl-UZ"/>
        </w:rPr>
        <w:t>Ўзбекистон Республикаси Президентининг “Суд-ҳуқуқ тизимини янада ислоҳ қилиш, фуқароларнинг ҳуқуқ ва эркинликларини ишончли ҳимоя қилиш кафолатларини кучайтириш чора-тадбирлари тўғрисида”ги 2016 йил 21 октябрдаги ПФ-4850-сонли фармонида фуқароларнинг ҳуқуқ ва эркинликларини ишончли ҳимоясини таъминлаш бўйича назарда тутилган ислоҳотлар мазмун-моҳияти</w:t>
      </w:r>
      <w:r w:rsidRPr="00202307">
        <w:rPr>
          <w:lang w:val="uz-Cyrl-UZ"/>
        </w:rPr>
        <w:tab/>
      </w:r>
    </w:p>
    <w:p w14:paraId="3B95B426" w14:textId="08AF6002" w:rsidR="00202307" w:rsidRPr="00202307" w:rsidRDefault="00202307" w:rsidP="00202307">
      <w:pPr>
        <w:pStyle w:val="a3"/>
        <w:numPr>
          <w:ilvl w:val="0"/>
          <w:numId w:val="1"/>
        </w:numPr>
        <w:ind w:firstLine="567"/>
        <w:jc w:val="both"/>
        <w:rPr>
          <w:lang w:val="uz-Cyrl-UZ"/>
        </w:rPr>
      </w:pPr>
      <w:r w:rsidRPr="00202307">
        <w:rPr>
          <w:lang w:val="uz-Cyrl-UZ"/>
        </w:rPr>
        <w:t>Судьяларнинг одоб-ахлоқ кодекси бўйича судьянинг хизматдан ташқари вақтдаги одоб-ахлоқ қоидалари</w:t>
      </w:r>
    </w:p>
    <w:p w14:paraId="792CE0A8" w14:textId="4B02D8B6" w:rsidR="00202307" w:rsidRPr="00202307" w:rsidRDefault="00202307" w:rsidP="00202307">
      <w:pPr>
        <w:pStyle w:val="a3"/>
        <w:numPr>
          <w:ilvl w:val="0"/>
          <w:numId w:val="1"/>
        </w:numPr>
        <w:ind w:firstLine="567"/>
        <w:jc w:val="both"/>
        <w:rPr>
          <w:lang w:val="uz-Cyrl-UZ"/>
        </w:rPr>
      </w:pPr>
      <w:r w:rsidRPr="00202307">
        <w:rPr>
          <w:lang w:val="uz-Cyrl-UZ"/>
        </w:rPr>
        <w:t>Судьяларнинг одоб ахлоқига оид Бангалор принциплари ҳақида гапириб беринг.</w:t>
      </w:r>
    </w:p>
    <w:p w14:paraId="49B3787A" w14:textId="4740897F" w:rsidR="00202307" w:rsidRPr="00202307" w:rsidRDefault="00202307" w:rsidP="00202307">
      <w:pPr>
        <w:pStyle w:val="a3"/>
        <w:numPr>
          <w:ilvl w:val="0"/>
          <w:numId w:val="1"/>
        </w:numPr>
        <w:ind w:firstLine="567"/>
        <w:jc w:val="both"/>
        <w:rPr>
          <w:lang w:val="uz-Cyrl-UZ"/>
        </w:rPr>
      </w:pPr>
      <w:r w:rsidRPr="00202307">
        <w:rPr>
          <w:lang w:val="uz-Cyrl-UZ"/>
        </w:rPr>
        <w:t>Ўзбекистон Республикаси Президентининг “Судлар фаолиятини янада такомиллаштириш ва одил судлов самарадорлигини оширишга доир қўшимча чора-тадбирлар тўғрисида”ги 2020 йил 24 июлдаги ПФ-6034-сонли фармонида маъмурий суд йўналиши бўйича қандай ислоҳотлар назарда тутилган?</w:t>
      </w:r>
    </w:p>
    <w:p w14:paraId="7E3C6E07" w14:textId="1D5CABFD" w:rsidR="00202307" w:rsidRDefault="00202307" w:rsidP="00202307">
      <w:pPr>
        <w:pStyle w:val="a3"/>
        <w:numPr>
          <w:ilvl w:val="0"/>
          <w:numId w:val="1"/>
        </w:numPr>
        <w:ind w:firstLine="567"/>
        <w:jc w:val="both"/>
        <w:rPr>
          <w:lang w:val="uz-Cyrl-UZ"/>
        </w:rPr>
      </w:pPr>
      <w:r w:rsidRPr="00202307">
        <w:rPr>
          <w:lang w:val="uz-Cyrl-UZ"/>
        </w:rPr>
        <w:t>Ўзбекистон Республикаси Президентининг 2020 йил 7 декабрдаги “Судьяларнинг чинакам мустақиллигини таъминлаш ҳамда суд тизимида коррупциянинг олдини олиш самарадорлигини ошириш чора-тадбирлари тўғрисида”ги ПФ-6127-сонли Фармонининг мазмун-моҳияти</w:t>
      </w:r>
    </w:p>
    <w:p w14:paraId="7A861312" w14:textId="77777777" w:rsidR="00202307" w:rsidRDefault="00202307">
      <w:pPr>
        <w:rPr>
          <w:lang w:val="uz-Cyrl-UZ"/>
        </w:rPr>
      </w:pPr>
      <w:r>
        <w:rPr>
          <w:lang w:val="uz-Cyrl-UZ"/>
        </w:rPr>
        <w:br w:type="page"/>
      </w:r>
    </w:p>
    <w:p w14:paraId="04969D7E" w14:textId="77777777" w:rsidR="00202307" w:rsidRDefault="00202307" w:rsidP="00202307">
      <w:pPr>
        <w:ind w:firstLine="567"/>
        <w:jc w:val="center"/>
        <w:rPr>
          <w:b/>
          <w:bCs/>
          <w:lang w:val="uz-Cyrl-UZ"/>
        </w:rPr>
      </w:pPr>
      <w:r>
        <w:rPr>
          <w:b/>
          <w:bCs/>
          <w:lang w:val="uz-Cyrl-UZ"/>
        </w:rPr>
        <w:lastRenderedPageBreak/>
        <w:t xml:space="preserve">Навбатдаги муддатга ёки қайта тайинлашга тавсия этилаётган маъмурий суд </w:t>
      </w:r>
      <w:r w:rsidRPr="00C36811">
        <w:rPr>
          <w:b/>
          <w:bCs/>
          <w:lang w:val="uz-Cyrl-UZ"/>
        </w:rPr>
        <w:t>судьялари учун</w:t>
      </w:r>
    </w:p>
    <w:p w14:paraId="2124994E" w14:textId="59E3A2D1" w:rsidR="00202307" w:rsidRPr="00C36811" w:rsidRDefault="00202307" w:rsidP="00202307">
      <w:pPr>
        <w:ind w:firstLine="567"/>
        <w:jc w:val="center"/>
        <w:rPr>
          <w:b/>
          <w:bCs/>
          <w:lang w:val="uz-Cyrl-UZ"/>
        </w:rPr>
      </w:pPr>
      <w:r>
        <w:rPr>
          <w:b/>
          <w:bCs/>
          <w:lang w:val="uz-Cyrl-UZ"/>
        </w:rPr>
        <w:t xml:space="preserve">МАХСУС </w:t>
      </w:r>
      <w:r w:rsidRPr="00C36811">
        <w:rPr>
          <w:b/>
          <w:bCs/>
          <w:lang w:val="uz-Cyrl-UZ"/>
        </w:rPr>
        <w:t>САВОЛЛАР</w:t>
      </w:r>
    </w:p>
    <w:p w14:paraId="141A1776" w14:textId="77777777" w:rsidR="00202307" w:rsidRPr="00C36811" w:rsidRDefault="00202307" w:rsidP="00202307">
      <w:pPr>
        <w:ind w:firstLine="567"/>
        <w:jc w:val="both"/>
        <w:rPr>
          <w:lang w:val="uz-Cyrl-UZ"/>
        </w:rPr>
      </w:pPr>
    </w:p>
    <w:p w14:paraId="7D22A528" w14:textId="31C78FAF" w:rsidR="00202307" w:rsidRPr="00202307" w:rsidRDefault="00202307" w:rsidP="00354F21">
      <w:pPr>
        <w:pStyle w:val="a3"/>
        <w:numPr>
          <w:ilvl w:val="0"/>
          <w:numId w:val="1"/>
        </w:numPr>
        <w:ind w:firstLine="567"/>
        <w:jc w:val="both"/>
        <w:rPr>
          <w:lang w:val="uz-Cyrl-UZ"/>
        </w:rPr>
      </w:pPr>
      <w:r w:rsidRPr="00202307">
        <w:rPr>
          <w:lang w:val="uz-Cyrl-UZ"/>
        </w:rPr>
        <w:t>Маъмурий судларда маъмурий ишларнинг якка тартибда ва ҳайъатда кўрилиши тартиби ҳамда судда масалаларни суд томонидан ҳайъат таркибида ҳал қилиш тартиби</w:t>
      </w:r>
    </w:p>
    <w:p w14:paraId="3526DBCE" w14:textId="156B2F95" w:rsidR="00202307" w:rsidRPr="00202307" w:rsidRDefault="00202307" w:rsidP="00354F21">
      <w:pPr>
        <w:pStyle w:val="a3"/>
        <w:numPr>
          <w:ilvl w:val="0"/>
          <w:numId w:val="1"/>
        </w:numPr>
        <w:ind w:firstLine="567"/>
        <w:jc w:val="both"/>
        <w:rPr>
          <w:lang w:val="uz-Cyrl-UZ"/>
        </w:rPr>
      </w:pPr>
      <w:r w:rsidRPr="00202307">
        <w:rPr>
          <w:lang w:val="uz-Cyrl-UZ"/>
        </w:rPr>
        <w:t>Ишни кўришда судьянинг такрор иштирок этишига йўл қўйилмаслиги тартиби</w:t>
      </w:r>
    </w:p>
    <w:p w14:paraId="2ECB3372" w14:textId="4C0D356E" w:rsidR="00202307" w:rsidRPr="00202307" w:rsidRDefault="00202307" w:rsidP="00354F21">
      <w:pPr>
        <w:pStyle w:val="a3"/>
        <w:numPr>
          <w:ilvl w:val="0"/>
          <w:numId w:val="1"/>
        </w:numPr>
        <w:ind w:firstLine="567"/>
        <w:jc w:val="both"/>
        <w:rPr>
          <w:lang w:val="uz-Cyrl-UZ"/>
        </w:rPr>
      </w:pPr>
      <w:r w:rsidRPr="00202307">
        <w:rPr>
          <w:lang w:val="uz-Cyrl-UZ"/>
        </w:rPr>
        <w:t>Маъмурий суд ишларини юритиш вазифаларини айтиб беринг</w:t>
      </w:r>
    </w:p>
    <w:p w14:paraId="44816C70" w14:textId="53EBBAD4" w:rsidR="00202307" w:rsidRPr="00202307" w:rsidRDefault="00202307" w:rsidP="00354F21">
      <w:pPr>
        <w:pStyle w:val="a3"/>
        <w:numPr>
          <w:ilvl w:val="0"/>
          <w:numId w:val="1"/>
        </w:numPr>
        <w:ind w:firstLine="567"/>
        <w:jc w:val="both"/>
        <w:rPr>
          <w:lang w:val="uz-Cyrl-UZ"/>
        </w:rPr>
      </w:pPr>
      <w:r w:rsidRPr="00202307">
        <w:rPr>
          <w:lang w:val="uz-Cyrl-UZ"/>
        </w:rPr>
        <w:t>Маъмурий суд ишларини юритиш тўғрисидаги кодекснинг амал қилиш соҳасини айтиб беринг</w:t>
      </w:r>
    </w:p>
    <w:p w14:paraId="3429DE3A" w14:textId="3DF75103" w:rsidR="00202307" w:rsidRPr="00202307" w:rsidRDefault="00202307" w:rsidP="00354F21">
      <w:pPr>
        <w:pStyle w:val="a3"/>
        <w:numPr>
          <w:ilvl w:val="0"/>
          <w:numId w:val="1"/>
        </w:numPr>
        <w:ind w:firstLine="567"/>
        <w:jc w:val="both"/>
        <w:rPr>
          <w:lang w:val="uz-Cyrl-UZ"/>
        </w:rPr>
      </w:pPr>
      <w:r w:rsidRPr="00202307">
        <w:rPr>
          <w:lang w:val="uz-Cyrl-UZ"/>
        </w:rPr>
        <w:t>Маъмурий судга мурожаат қилиш ҳуқуқи ва шакли ҳақида гапириб беринг</w:t>
      </w:r>
    </w:p>
    <w:p w14:paraId="453F333B" w14:textId="73C3EA10" w:rsidR="00202307" w:rsidRPr="00202307" w:rsidRDefault="00202307" w:rsidP="00354F21">
      <w:pPr>
        <w:pStyle w:val="a3"/>
        <w:numPr>
          <w:ilvl w:val="0"/>
          <w:numId w:val="1"/>
        </w:numPr>
        <w:ind w:firstLine="567"/>
        <w:jc w:val="both"/>
        <w:rPr>
          <w:lang w:val="uz-Cyrl-UZ"/>
        </w:rPr>
      </w:pPr>
      <w:r w:rsidRPr="00202307">
        <w:rPr>
          <w:lang w:val="uz-Cyrl-UZ"/>
        </w:rPr>
        <w:t>Маъмурий суд ишларини юритиш тўғрисидаги кодекс бўйича маъмурий иш тушунчаси</w:t>
      </w:r>
    </w:p>
    <w:p w14:paraId="249D484F" w14:textId="15C2880E" w:rsidR="00202307" w:rsidRPr="00202307" w:rsidRDefault="00202307" w:rsidP="00354F21">
      <w:pPr>
        <w:pStyle w:val="a3"/>
        <w:numPr>
          <w:ilvl w:val="0"/>
          <w:numId w:val="1"/>
        </w:numPr>
        <w:ind w:firstLine="567"/>
        <w:jc w:val="both"/>
        <w:rPr>
          <w:lang w:val="uz-Cyrl-UZ"/>
        </w:rPr>
      </w:pPr>
      <w:r w:rsidRPr="00202307">
        <w:rPr>
          <w:lang w:val="uz-Cyrl-UZ"/>
        </w:rPr>
        <w:t>Маъмурий судьялар томонидан қабул қилинадиган суд ҳужжатлари ҳақида гапириб беринг</w:t>
      </w:r>
    </w:p>
    <w:p w14:paraId="40EBCB6D" w14:textId="62EA39F4" w:rsidR="00202307" w:rsidRPr="00202307" w:rsidRDefault="00202307" w:rsidP="00354F21">
      <w:pPr>
        <w:pStyle w:val="a3"/>
        <w:numPr>
          <w:ilvl w:val="0"/>
          <w:numId w:val="1"/>
        </w:numPr>
        <w:ind w:firstLine="567"/>
        <w:jc w:val="both"/>
        <w:rPr>
          <w:lang w:val="uz-Cyrl-UZ"/>
        </w:rPr>
      </w:pPr>
      <w:r w:rsidRPr="00202307">
        <w:rPr>
          <w:lang w:val="uz-Cyrl-UZ"/>
        </w:rPr>
        <w:t>Маъмурий суд ишларини юритиш принципларини айтиб беринг</w:t>
      </w:r>
    </w:p>
    <w:p w14:paraId="30E7EE70" w14:textId="4EBE40AC" w:rsidR="00202307" w:rsidRPr="00202307" w:rsidRDefault="00202307" w:rsidP="00354F21">
      <w:pPr>
        <w:pStyle w:val="a3"/>
        <w:numPr>
          <w:ilvl w:val="0"/>
          <w:numId w:val="1"/>
        </w:numPr>
        <w:ind w:firstLine="567"/>
        <w:jc w:val="both"/>
        <w:rPr>
          <w:lang w:val="uz-Cyrl-UZ"/>
        </w:rPr>
      </w:pPr>
      <w:r w:rsidRPr="00202307">
        <w:rPr>
          <w:lang w:val="uz-Cyrl-UZ"/>
        </w:rPr>
        <w:t>Ҳал қилув қарорини ўзгартириш ёки бекор қилиш учун асослар</w:t>
      </w:r>
    </w:p>
    <w:p w14:paraId="4CB3105C" w14:textId="4361B0A5" w:rsidR="00202307" w:rsidRPr="00202307" w:rsidRDefault="00202307" w:rsidP="00354F21">
      <w:pPr>
        <w:pStyle w:val="a3"/>
        <w:numPr>
          <w:ilvl w:val="0"/>
          <w:numId w:val="1"/>
        </w:numPr>
        <w:ind w:firstLine="567"/>
        <w:jc w:val="both"/>
        <w:rPr>
          <w:lang w:val="uz-Cyrl-UZ"/>
        </w:rPr>
      </w:pPr>
      <w:r w:rsidRPr="00202307">
        <w:rPr>
          <w:lang w:val="uz-Cyrl-UZ"/>
        </w:rPr>
        <w:t>Судьяни ва маъмурий суд ишларини юритишнинг бошқа иштирокчиларини рад қилиш асослари ва тартиби</w:t>
      </w:r>
    </w:p>
    <w:p w14:paraId="0C8772D1" w14:textId="38E1A41D" w:rsidR="00202307" w:rsidRPr="00202307" w:rsidRDefault="00202307" w:rsidP="00354F21">
      <w:pPr>
        <w:pStyle w:val="a3"/>
        <w:numPr>
          <w:ilvl w:val="0"/>
          <w:numId w:val="1"/>
        </w:numPr>
        <w:ind w:firstLine="567"/>
        <w:jc w:val="both"/>
        <w:rPr>
          <w:lang w:val="uz-Cyrl-UZ"/>
        </w:rPr>
      </w:pPr>
      <w:r w:rsidRPr="00202307">
        <w:rPr>
          <w:lang w:val="uz-Cyrl-UZ"/>
        </w:rPr>
        <w:t>Маъмурий ишларнинг судга тааллуқлилиги ва судловга тегишлилиги ҳақида гапириб беринг</w:t>
      </w:r>
    </w:p>
    <w:p w14:paraId="434C63CA" w14:textId="5C22AA07" w:rsidR="00202307" w:rsidRPr="00202307" w:rsidRDefault="00202307" w:rsidP="00354F21">
      <w:pPr>
        <w:pStyle w:val="a3"/>
        <w:numPr>
          <w:ilvl w:val="0"/>
          <w:numId w:val="1"/>
        </w:numPr>
        <w:ind w:firstLine="567"/>
        <w:jc w:val="both"/>
        <w:rPr>
          <w:lang w:val="uz-Cyrl-UZ"/>
        </w:rPr>
      </w:pPr>
      <w:r w:rsidRPr="00202307">
        <w:rPr>
          <w:lang w:val="uz-Cyrl-UZ"/>
        </w:rPr>
        <w:t>Маъмурий процессуал ҳуқуқ лаёқати ва муомала лаёқатини тушунтириб беринг</w:t>
      </w:r>
    </w:p>
    <w:p w14:paraId="649D0822" w14:textId="2708AE73" w:rsidR="00202307" w:rsidRPr="00202307" w:rsidRDefault="00202307" w:rsidP="00354F21">
      <w:pPr>
        <w:pStyle w:val="a3"/>
        <w:numPr>
          <w:ilvl w:val="0"/>
          <w:numId w:val="1"/>
        </w:numPr>
        <w:ind w:firstLine="567"/>
        <w:jc w:val="both"/>
        <w:rPr>
          <w:lang w:val="uz-Cyrl-UZ"/>
        </w:rPr>
      </w:pPr>
      <w:r w:rsidRPr="00202307">
        <w:rPr>
          <w:lang w:val="uz-Cyrl-UZ"/>
        </w:rPr>
        <w:t>Маъмурий суд ишларини юритиш ишида иштирок этувчи шахслар, тарафлар тушунчаси</w:t>
      </w:r>
    </w:p>
    <w:p w14:paraId="774DF2B0" w14:textId="42EA0683" w:rsidR="00202307" w:rsidRPr="00202307" w:rsidRDefault="00202307" w:rsidP="00354F21">
      <w:pPr>
        <w:pStyle w:val="a3"/>
        <w:numPr>
          <w:ilvl w:val="0"/>
          <w:numId w:val="1"/>
        </w:numPr>
        <w:ind w:firstLine="567"/>
        <w:jc w:val="both"/>
        <w:rPr>
          <w:lang w:val="uz-Cyrl-UZ"/>
        </w:rPr>
      </w:pPr>
      <w:r w:rsidRPr="00202307">
        <w:rPr>
          <w:lang w:val="uz-Cyrl-UZ"/>
        </w:rPr>
        <w:t>Ишга дахлдор бўлмаган жавобгарни алмаштириш тартиби, процессуал ҳуқуқий ворислик тушунчаси</w:t>
      </w:r>
    </w:p>
    <w:p w14:paraId="4D85B9C9" w14:textId="199AFDB0" w:rsidR="00202307" w:rsidRDefault="00202307" w:rsidP="00354F21">
      <w:pPr>
        <w:pStyle w:val="a3"/>
        <w:numPr>
          <w:ilvl w:val="0"/>
          <w:numId w:val="1"/>
        </w:numPr>
        <w:ind w:firstLine="567"/>
        <w:jc w:val="both"/>
        <w:rPr>
          <w:lang w:val="uz-Cyrl-UZ"/>
        </w:rPr>
      </w:pPr>
      <w:r w:rsidRPr="00202307">
        <w:rPr>
          <w:lang w:val="uz-Cyrl-UZ"/>
        </w:rPr>
        <w:t>Низонинг предметига нисбатан мустақил талаблар билан арз қилувчи ва арз қилмайдиган учинчи шахслар тушунчаси</w:t>
      </w:r>
    </w:p>
    <w:p w14:paraId="7037F38F" w14:textId="4A3DE0E8" w:rsidR="00202307" w:rsidRPr="00202307" w:rsidRDefault="00202307" w:rsidP="00354F21">
      <w:pPr>
        <w:pStyle w:val="a3"/>
        <w:numPr>
          <w:ilvl w:val="0"/>
          <w:numId w:val="1"/>
        </w:numPr>
        <w:ind w:firstLine="567"/>
        <w:jc w:val="both"/>
        <w:rPr>
          <w:lang w:val="uz-Cyrl-UZ"/>
        </w:rPr>
      </w:pPr>
      <w:r w:rsidRPr="00202307">
        <w:rPr>
          <w:lang w:val="uz-Cyrl-UZ"/>
        </w:rPr>
        <w:t>Одил судловни амалга оширишга кўмаклашувчи шахслар ҳақида гапириб беринг</w:t>
      </w:r>
    </w:p>
    <w:p w14:paraId="2D87A87D" w14:textId="25CA4024" w:rsidR="00202307" w:rsidRPr="00202307" w:rsidRDefault="00202307" w:rsidP="00354F21">
      <w:pPr>
        <w:pStyle w:val="a3"/>
        <w:numPr>
          <w:ilvl w:val="0"/>
          <w:numId w:val="1"/>
        </w:numPr>
        <w:ind w:firstLine="567"/>
        <w:jc w:val="both"/>
        <w:rPr>
          <w:lang w:val="uz-Cyrl-UZ"/>
        </w:rPr>
      </w:pPr>
      <w:r w:rsidRPr="00202307">
        <w:rPr>
          <w:lang w:val="uz-Cyrl-UZ"/>
        </w:rPr>
        <w:t>Маъмурий суд ишларини юритиш ишларида судда вакиллик қилиш тушунчаси, турлари ва асослари, судда вакил бўла олмайдиган шахслар доираси</w:t>
      </w:r>
    </w:p>
    <w:p w14:paraId="4857A0D8" w14:textId="6E017DA4" w:rsidR="00202307" w:rsidRPr="00202307" w:rsidRDefault="00202307" w:rsidP="00354F21">
      <w:pPr>
        <w:pStyle w:val="a3"/>
        <w:numPr>
          <w:ilvl w:val="0"/>
          <w:numId w:val="1"/>
        </w:numPr>
        <w:ind w:firstLine="567"/>
        <w:jc w:val="both"/>
        <w:rPr>
          <w:lang w:val="uz-Cyrl-UZ"/>
        </w:rPr>
      </w:pPr>
      <w:r w:rsidRPr="00202307">
        <w:rPr>
          <w:lang w:val="uz-Cyrl-UZ"/>
        </w:rPr>
        <w:lastRenderedPageBreak/>
        <w:t>Маъмурий суд ишларини юритиш ишларида далиллар тушунчаси ва уларнинг турлари, исботлаш мажбурияти, исботлашдан озод қилиш асослари</w:t>
      </w:r>
    </w:p>
    <w:p w14:paraId="64C26BB6" w14:textId="6D1C33F0" w:rsidR="00202307" w:rsidRPr="00202307" w:rsidRDefault="00202307" w:rsidP="00354F21">
      <w:pPr>
        <w:pStyle w:val="a3"/>
        <w:numPr>
          <w:ilvl w:val="0"/>
          <w:numId w:val="1"/>
        </w:numPr>
        <w:ind w:firstLine="567"/>
        <w:jc w:val="both"/>
        <w:rPr>
          <w:lang w:val="uz-Cyrl-UZ"/>
        </w:rPr>
      </w:pPr>
      <w:r w:rsidRPr="00202307">
        <w:rPr>
          <w:lang w:val="uz-Cyrl-UZ"/>
        </w:rPr>
        <w:t>Маъмурий суд ишларини юритиш ишларида экспертиза тушунчаси, комиссиявий экспертиза ва комплекс экспертиза ҳақида гапириб беринг</w:t>
      </w:r>
    </w:p>
    <w:p w14:paraId="11AB1EE1" w14:textId="018BD94E" w:rsidR="00202307" w:rsidRPr="00202307" w:rsidRDefault="00202307" w:rsidP="00354F21">
      <w:pPr>
        <w:pStyle w:val="a3"/>
        <w:numPr>
          <w:ilvl w:val="0"/>
          <w:numId w:val="1"/>
        </w:numPr>
        <w:ind w:firstLine="567"/>
        <w:jc w:val="both"/>
        <w:rPr>
          <w:lang w:val="uz-Cyrl-UZ"/>
        </w:rPr>
      </w:pPr>
      <w:r w:rsidRPr="00202307">
        <w:rPr>
          <w:lang w:val="uz-Cyrl-UZ"/>
        </w:rPr>
        <w:t>Маъмурий суд ишларини юритишда дастлабки ҳимоя чоралари ва уни кўриш асослари</w:t>
      </w:r>
    </w:p>
    <w:p w14:paraId="6CCC5795" w14:textId="0DFEC302" w:rsidR="00202307" w:rsidRPr="00202307" w:rsidRDefault="00202307" w:rsidP="00354F21">
      <w:pPr>
        <w:pStyle w:val="a3"/>
        <w:numPr>
          <w:ilvl w:val="0"/>
          <w:numId w:val="1"/>
        </w:numPr>
        <w:ind w:firstLine="567"/>
        <w:jc w:val="both"/>
        <w:rPr>
          <w:lang w:val="uz-Cyrl-UZ"/>
        </w:rPr>
      </w:pPr>
      <w:r w:rsidRPr="00202307">
        <w:rPr>
          <w:lang w:val="uz-Cyrl-UZ"/>
        </w:rPr>
        <w:t>Иш юритишни тўхтатиб туриш мажбурияти ва ҳуқуқи ҳақида гапириб беринг</w:t>
      </w:r>
    </w:p>
    <w:p w14:paraId="7648D1A8" w14:textId="6ED57537" w:rsidR="00202307" w:rsidRPr="00202307" w:rsidRDefault="00202307" w:rsidP="00354F21">
      <w:pPr>
        <w:pStyle w:val="a3"/>
        <w:numPr>
          <w:ilvl w:val="0"/>
          <w:numId w:val="1"/>
        </w:numPr>
        <w:ind w:firstLine="567"/>
        <w:jc w:val="both"/>
        <w:rPr>
          <w:lang w:val="uz-Cyrl-UZ"/>
        </w:rPr>
      </w:pPr>
      <w:r w:rsidRPr="00202307">
        <w:rPr>
          <w:lang w:val="uz-Cyrl-UZ"/>
        </w:rPr>
        <w:t>Аризани (шикоятни) кўрмасдан қолдириш асослари, тартиби ва унинг оқибатлари ҳақида гапириб беринг</w:t>
      </w:r>
    </w:p>
    <w:p w14:paraId="62A014D6" w14:textId="5A970631" w:rsidR="00202307" w:rsidRPr="00202307" w:rsidRDefault="00202307" w:rsidP="00354F21">
      <w:pPr>
        <w:pStyle w:val="a3"/>
        <w:numPr>
          <w:ilvl w:val="0"/>
          <w:numId w:val="1"/>
        </w:numPr>
        <w:ind w:firstLine="567"/>
        <w:jc w:val="both"/>
        <w:rPr>
          <w:lang w:val="uz-Cyrl-UZ"/>
        </w:rPr>
      </w:pPr>
      <w:r w:rsidRPr="00202307">
        <w:rPr>
          <w:lang w:val="uz-Cyrl-UZ"/>
        </w:rPr>
        <w:t>Иш юритишни тугатиш асослари, тартиби ва оқибатлари ҳақида гапириб беринг</w:t>
      </w:r>
    </w:p>
    <w:p w14:paraId="324C4ADB" w14:textId="48AAC6BC" w:rsidR="00202307" w:rsidRPr="00202307" w:rsidRDefault="00202307" w:rsidP="00354F21">
      <w:pPr>
        <w:pStyle w:val="a3"/>
        <w:numPr>
          <w:ilvl w:val="0"/>
          <w:numId w:val="1"/>
        </w:numPr>
        <w:ind w:firstLine="567"/>
        <w:jc w:val="both"/>
        <w:rPr>
          <w:lang w:val="uz-Cyrl-UZ"/>
        </w:rPr>
      </w:pPr>
      <w:r w:rsidRPr="00202307">
        <w:rPr>
          <w:lang w:val="uz-Cyrl-UZ"/>
        </w:rPr>
        <w:t>Суд харажатлари тушунчаси, давлат божини қайтариш тартиби ва суд чиқимлари ҳақида гапириб беринг</w:t>
      </w:r>
    </w:p>
    <w:p w14:paraId="33E089BA" w14:textId="0541CEE4" w:rsidR="00202307" w:rsidRPr="00202307" w:rsidRDefault="00202307" w:rsidP="00354F21">
      <w:pPr>
        <w:pStyle w:val="a3"/>
        <w:numPr>
          <w:ilvl w:val="0"/>
          <w:numId w:val="1"/>
        </w:numPr>
        <w:ind w:firstLine="567"/>
        <w:jc w:val="both"/>
        <w:rPr>
          <w:lang w:val="uz-Cyrl-UZ"/>
        </w:rPr>
      </w:pPr>
      <w:r w:rsidRPr="00202307">
        <w:rPr>
          <w:lang w:val="uz-Cyrl-UZ"/>
        </w:rPr>
        <w:t>Суд жарималари солиш ва уни кўриб чиқиш тартиби</w:t>
      </w:r>
    </w:p>
    <w:p w14:paraId="48107A10" w14:textId="62EEFBE1" w:rsidR="00202307" w:rsidRPr="00202307" w:rsidRDefault="00202307" w:rsidP="00354F21">
      <w:pPr>
        <w:pStyle w:val="a3"/>
        <w:numPr>
          <w:ilvl w:val="0"/>
          <w:numId w:val="1"/>
        </w:numPr>
        <w:ind w:firstLine="567"/>
        <w:jc w:val="both"/>
        <w:rPr>
          <w:lang w:val="uz-Cyrl-UZ"/>
        </w:rPr>
      </w:pPr>
      <w:r w:rsidRPr="00202307">
        <w:rPr>
          <w:lang w:val="uz-Cyrl-UZ"/>
        </w:rPr>
        <w:t>Суд хабарномалари ва чақирувларини юбориш тартиби</w:t>
      </w:r>
    </w:p>
    <w:p w14:paraId="3B279B51" w14:textId="60BD8D9F" w:rsidR="00202307" w:rsidRPr="00202307" w:rsidRDefault="00202307" w:rsidP="00354F21">
      <w:pPr>
        <w:pStyle w:val="a3"/>
        <w:numPr>
          <w:ilvl w:val="0"/>
          <w:numId w:val="1"/>
        </w:numPr>
        <w:ind w:firstLine="567"/>
        <w:jc w:val="both"/>
        <w:rPr>
          <w:lang w:val="uz-Cyrl-UZ"/>
        </w:rPr>
      </w:pPr>
      <w:r w:rsidRPr="00202307">
        <w:rPr>
          <w:lang w:val="uz-Cyrl-UZ"/>
        </w:rPr>
        <w:t>Биринчи инстанция судида иш қўзғатиш асослари, судга бериладиган аризанинг (шикоятнинг) шакли ва мазмуни</w:t>
      </w:r>
    </w:p>
    <w:p w14:paraId="797E54A7" w14:textId="7050A457" w:rsidR="00202307" w:rsidRPr="00202307" w:rsidRDefault="00202307" w:rsidP="00354F21">
      <w:pPr>
        <w:pStyle w:val="a3"/>
        <w:numPr>
          <w:ilvl w:val="0"/>
          <w:numId w:val="1"/>
        </w:numPr>
        <w:ind w:firstLine="567"/>
        <w:jc w:val="both"/>
        <w:rPr>
          <w:lang w:val="uz-Cyrl-UZ"/>
        </w:rPr>
      </w:pPr>
      <w:r w:rsidRPr="00202307">
        <w:rPr>
          <w:lang w:val="uz-Cyrl-UZ"/>
        </w:rPr>
        <w:t>Аризани (шикоятни) иш юритишга қабул қилиш тўғрисидаги масалани ҳал этиш тартиби ва муддатлари</w:t>
      </w:r>
    </w:p>
    <w:p w14:paraId="7E828FE3" w14:textId="753794B4" w:rsidR="00202307" w:rsidRPr="00202307" w:rsidRDefault="00202307" w:rsidP="00354F21">
      <w:pPr>
        <w:pStyle w:val="a3"/>
        <w:numPr>
          <w:ilvl w:val="0"/>
          <w:numId w:val="1"/>
        </w:numPr>
        <w:ind w:firstLine="567"/>
        <w:jc w:val="both"/>
        <w:rPr>
          <w:lang w:val="uz-Cyrl-UZ"/>
        </w:rPr>
      </w:pPr>
      <w:r w:rsidRPr="00202307">
        <w:rPr>
          <w:lang w:val="uz-Cyrl-UZ"/>
        </w:rPr>
        <w:t>Аризани (шикоятни) иш юритишга қабул қилишни рад этиш асослари ва аризани (шикоятни) қайтариш тартиби</w:t>
      </w:r>
    </w:p>
    <w:p w14:paraId="560918BB" w14:textId="7C4E04D3" w:rsidR="00202307" w:rsidRDefault="00202307" w:rsidP="00354F21">
      <w:pPr>
        <w:pStyle w:val="a3"/>
        <w:numPr>
          <w:ilvl w:val="0"/>
          <w:numId w:val="1"/>
        </w:numPr>
        <w:ind w:firstLine="567"/>
        <w:jc w:val="both"/>
        <w:rPr>
          <w:lang w:val="uz-Cyrl-UZ"/>
        </w:rPr>
      </w:pPr>
      <w:r w:rsidRPr="00202307">
        <w:rPr>
          <w:lang w:val="uz-Cyrl-UZ"/>
        </w:rPr>
        <w:t>Ишни суд муҳокамасига тайёрлаш тартиби ҳақида гапириб беринг</w:t>
      </w:r>
    </w:p>
    <w:p w14:paraId="72E5FEFC" w14:textId="0538C04E" w:rsidR="00202307" w:rsidRPr="00202307" w:rsidRDefault="00202307" w:rsidP="00354F21">
      <w:pPr>
        <w:pStyle w:val="a3"/>
        <w:numPr>
          <w:ilvl w:val="0"/>
          <w:numId w:val="1"/>
        </w:numPr>
        <w:ind w:firstLine="567"/>
        <w:jc w:val="both"/>
        <w:rPr>
          <w:lang w:val="uz-Cyrl-UZ"/>
        </w:rPr>
      </w:pPr>
      <w:r w:rsidRPr="00202307">
        <w:rPr>
          <w:lang w:val="uz-Cyrl-UZ"/>
        </w:rPr>
        <w:t>Суд муҳокамаси муддатлари ҳақида гапириб беринг</w:t>
      </w:r>
    </w:p>
    <w:p w14:paraId="7C740A32" w14:textId="2DA2028D" w:rsidR="00202307" w:rsidRPr="00202307" w:rsidRDefault="00202307" w:rsidP="00354F21">
      <w:pPr>
        <w:pStyle w:val="a3"/>
        <w:numPr>
          <w:ilvl w:val="0"/>
          <w:numId w:val="1"/>
        </w:numPr>
        <w:ind w:firstLine="567"/>
        <w:jc w:val="both"/>
        <w:rPr>
          <w:lang w:val="uz-Cyrl-UZ"/>
        </w:rPr>
      </w:pPr>
      <w:r w:rsidRPr="00202307">
        <w:rPr>
          <w:lang w:val="uz-Cyrl-UZ"/>
        </w:rPr>
        <w:t>Маъмурий суд ишларини юритишда суд мажлисини ўтказиш тартиби</w:t>
      </w:r>
    </w:p>
    <w:p w14:paraId="0AB81BB9" w14:textId="4505A932" w:rsidR="00202307" w:rsidRPr="00202307" w:rsidRDefault="00202307" w:rsidP="00354F21">
      <w:pPr>
        <w:pStyle w:val="a3"/>
        <w:numPr>
          <w:ilvl w:val="0"/>
          <w:numId w:val="1"/>
        </w:numPr>
        <w:ind w:firstLine="567"/>
        <w:jc w:val="both"/>
        <w:rPr>
          <w:lang w:val="uz-Cyrl-UZ"/>
        </w:rPr>
      </w:pPr>
      <w:r w:rsidRPr="00202307">
        <w:rPr>
          <w:lang w:val="uz-Cyrl-UZ"/>
        </w:rPr>
        <w:t>Маъмурий суд ишларини юритишда суд музокараси тартиби ҳақида гапириб беринг</w:t>
      </w:r>
    </w:p>
    <w:p w14:paraId="540C4FEA" w14:textId="3A2BFFEB" w:rsidR="00202307" w:rsidRPr="00202307" w:rsidRDefault="00202307" w:rsidP="00354F21">
      <w:pPr>
        <w:pStyle w:val="a3"/>
        <w:numPr>
          <w:ilvl w:val="0"/>
          <w:numId w:val="1"/>
        </w:numPr>
        <w:ind w:firstLine="567"/>
        <w:jc w:val="both"/>
        <w:rPr>
          <w:lang w:val="uz-Cyrl-UZ"/>
        </w:rPr>
      </w:pPr>
      <w:r w:rsidRPr="00202307">
        <w:rPr>
          <w:lang w:val="uz-Cyrl-UZ"/>
        </w:rPr>
        <w:t>Ҳал қилув қарорини қабул қилишнинг умумий қоидалари</w:t>
      </w:r>
    </w:p>
    <w:p w14:paraId="77629753" w14:textId="6808F1AA" w:rsidR="00202307" w:rsidRPr="00202307" w:rsidRDefault="00202307" w:rsidP="00354F21">
      <w:pPr>
        <w:pStyle w:val="a3"/>
        <w:numPr>
          <w:ilvl w:val="0"/>
          <w:numId w:val="1"/>
        </w:numPr>
        <w:ind w:firstLine="567"/>
        <w:jc w:val="both"/>
        <w:rPr>
          <w:lang w:val="uz-Cyrl-UZ"/>
        </w:rPr>
      </w:pPr>
      <w:r w:rsidRPr="00202307">
        <w:rPr>
          <w:lang w:val="uz-Cyrl-UZ"/>
        </w:rPr>
        <w:t>Ҳал қилув қарори қабул қилинганидан кейин суднинг ҳаракатлари, қўшимча ҳал қилув қарори қабул қилиш асослари</w:t>
      </w:r>
    </w:p>
    <w:p w14:paraId="1C544AC2" w14:textId="0A9DEFE6" w:rsidR="00202307" w:rsidRPr="00202307" w:rsidRDefault="00202307" w:rsidP="00354F21">
      <w:pPr>
        <w:pStyle w:val="a3"/>
        <w:numPr>
          <w:ilvl w:val="0"/>
          <w:numId w:val="1"/>
        </w:numPr>
        <w:ind w:firstLine="567"/>
        <w:jc w:val="both"/>
        <w:rPr>
          <w:lang w:val="uz-Cyrl-UZ"/>
        </w:rPr>
      </w:pPr>
      <w:r w:rsidRPr="00202307">
        <w:rPr>
          <w:lang w:val="uz-Cyrl-UZ"/>
        </w:rPr>
        <w:t>Ҳал қилув қарорининг қонуний кучга кириши ва уни ижрога қаратиш тартиби</w:t>
      </w:r>
    </w:p>
    <w:p w14:paraId="68C4B4D6" w14:textId="41057D1F" w:rsidR="00202307" w:rsidRPr="00202307" w:rsidRDefault="00202307" w:rsidP="00354F21">
      <w:pPr>
        <w:pStyle w:val="a3"/>
        <w:numPr>
          <w:ilvl w:val="0"/>
          <w:numId w:val="1"/>
        </w:numPr>
        <w:ind w:firstLine="567"/>
        <w:jc w:val="both"/>
        <w:rPr>
          <w:lang w:val="uz-Cyrl-UZ"/>
        </w:rPr>
      </w:pPr>
      <w:r w:rsidRPr="00202307">
        <w:rPr>
          <w:lang w:val="uz-Cyrl-UZ"/>
        </w:rPr>
        <w:t>Суд ажрими мазмуни, ажрим устидан шикоят қилиш (протест келтириш) тартиби ва муддатлари</w:t>
      </w:r>
    </w:p>
    <w:p w14:paraId="5D5A7711" w14:textId="74ECF1CF" w:rsidR="00202307" w:rsidRPr="00202307" w:rsidRDefault="00202307" w:rsidP="00354F21">
      <w:pPr>
        <w:pStyle w:val="a3"/>
        <w:numPr>
          <w:ilvl w:val="0"/>
          <w:numId w:val="1"/>
        </w:numPr>
        <w:ind w:firstLine="567"/>
        <w:jc w:val="both"/>
        <w:rPr>
          <w:lang w:val="uz-Cyrl-UZ"/>
        </w:rPr>
      </w:pPr>
      <w:r w:rsidRPr="00202307">
        <w:rPr>
          <w:lang w:val="uz-Cyrl-UZ"/>
        </w:rPr>
        <w:t>Маъмурий суд ишларини юритишда хусусий ажрим чиқариш асослари</w:t>
      </w:r>
    </w:p>
    <w:p w14:paraId="7296B4A5" w14:textId="75025111" w:rsidR="00202307" w:rsidRPr="00202307" w:rsidRDefault="00202307" w:rsidP="00354F21">
      <w:pPr>
        <w:pStyle w:val="a3"/>
        <w:numPr>
          <w:ilvl w:val="0"/>
          <w:numId w:val="1"/>
        </w:numPr>
        <w:ind w:firstLine="567"/>
        <w:jc w:val="both"/>
        <w:rPr>
          <w:lang w:val="uz-Cyrl-UZ"/>
        </w:rPr>
      </w:pPr>
      <w:r w:rsidRPr="00202307">
        <w:rPr>
          <w:lang w:val="uz-Cyrl-UZ"/>
        </w:rPr>
        <w:lastRenderedPageBreak/>
        <w:t>Маъмурий суд ишларини юритишда суд баённомаси, унинг мазмуни, баённома юзасидан фикр-мулоҳазалар билдириш тартиби</w:t>
      </w:r>
    </w:p>
    <w:p w14:paraId="1A9D063F" w14:textId="050391F0" w:rsidR="00202307" w:rsidRPr="00202307" w:rsidRDefault="00202307" w:rsidP="00354F21">
      <w:pPr>
        <w:pStyle w:val="a3"/>
        <w:numPr>
          <w:ilvl w:val="0"/>
          <w:numId w:val="1"/>
        </w:numPr>
        <w:ind w:firstLine="567"/>
        <w:jc w:val="both"/>
        <w:rPr>
          <w:lang w:val="uz-Cyrl-UZ"/>
        </w:rPr>
      </w:pPr>
      <w:r w:rsidRPr="00202307">
        <w:rPr>
          <w:lang w:val="uz-Cyrl-UZ"/>
        </w:rPr>
        <w:t>Идоравий норматив-ҳуқуқий ҳужжатни ҳақиқий эмас деб топиш тўғрисидаги ишлар бўйича иш юритиш тартиби</w:t>
      </w:r>
    </w:p>
    <w:p w14:paraId="15054C5F" w14:textId="5D93AA92" w:rsidR="00202307" w:rsidRPr="00202307" w:rsidRDefault="00202307" w:rsidP="00354F21">
      <w:pPr>
        <w:pStyle w:val="a3"/>
        <w:numPr>
          <w:ilvl w:val="0"/>
          <w:numId w:val="1"/>
        </w:numPr>
        <w:ind w:firstLine="567"/>
        <w:jc w:val="both"/>
        <w:rPr>
          <w:lang w:val="uz-Cyrl-UZ"/>
        </w:rPr>
      </w:pPr>
      <w:r w:rsidRPr="00202307">
        <w:rPr>
          <w:lang w:val="uz-Cyrl-UZ"/>
        </w:rPr>
        <w:t>Маъмурий органларнинг ва фуқаролар ўзини ўзи бошқариш органларининг, улар мансабдор шахсларининг қарорлари, ҳаракатлари (ҳаракатсизлиги) устидан шикоят қилиш тўғрисидаги ишларни юритиш асослари</w:t>
      </w:r>
    </w:p>
    <w:p w14:paraId="074F95CF" w14:textId="3BE77689" w:rsidR="00202307" w:rsidRPr="00202307" w:rsidRDefault="00202307" w:rsidP="00354F21">
      <w:pPr>
        <w:pStyle w:val="a3"/>
        <w:numPr>
          <w:ilvl w:val="0"/>
          <w:numId w:val="1"/>
        </w:numPr>
        <w:ind w:firstLine="567"/>
        <w:jc w:val="both"/>
        <w:rPr>
          <w:lang w:val="uz-Cyrl-UZ"/>
        </w:rPr>
      </w:pPr>
      <w:r w:rsidRPr="00202307">
        <w:rPr>
          <w:lang w:val="uz-Cyrl-UZ"/>
        </w:rPr>
        <w:t>Муайян яшаш жойига эга бўлмаган шахсни реабилитация марказига жойлаштириш тўғрисида иш юритиш асослари</w:t>
      </w:r>
    </w:p>
    <w:p w14:paraId="1332C9A5" w14:textId="2FA083A7" w:rsidR="00202307" w:rsidRPr="00202307" w:rsidRDefault="00202307" w:rsidP="00354F21">
      <w:pPr>
        <w:pStyle w:val="a3"/>
        <w:numPr>
          <w:ilvl w:val="0"/>
          <w:numId w:val="1"/>
        </w:numPr>
        <w:ind w:firstLine="567"/>
        <w:jc w:val="both"/>
        <w:rPr>
          <w:lang w:val="uz-Cyrl-UZ"/>
        </w:rPr>
      </w:pPr>
      <w:r w:rsidRPr="00202307">
        <w:rPr>
          <w:lang w:val="uz-Cyrl-UZ"/>
        </w:rPr>
        <w:t>Йўқолган суд ишини юритишни тиклашнинг умумий қоидалари</w:t>
      </w:r>
    </w:p>
    <w:p w14:paraId="1E6E6F33" w14:textId="0A746DAF" w:rsidR="00202307" w:rsidRPr="00202307" w:rsidRDefault="00202307" w:rsidP="00354F21">
      <w:pPr>
        <w:pStyle w:val="a3"/>
        <w:numPr>
          <w:ilvl w:val="0"/>
          <w:numId w:val="1"/>
        </w:numPr>
        <w:ind w:firstLine="567"/>
        <w:jc w:val="both"/>
        <w:rPr>
          <w:lang w:val="uz-Cyrl-UZ"/>
        </w:rPr>
      </w:pPr>
      <w:r w:rsidRPr="00202307">
        <w:rPr>
          <w:lang w:val="uz-Cyrl-UZ"/>
        </w:rPr>
        <w:t>Апелляция инстанцияси судида иш юритиш асослари</w:t>
      </w:r>
    </w:p>
    <w:p w14:paraId="6E8DDB44" w14:textId="41D16857" w:rsidR="00202307" w:rsidRDefault="00202307" w:rsidP="00354F21">
      <w:pPr>
        <w:pStyle w:val="a3"/>
        <w:numPr>
          <w:ilvl w:val="0"/>
          <w:numId w:val="1"/>
        </w:numPr>
        <w:ind w:firstLine="567"/>
        <w:jc w:val="both"/>
        <w:rPr>
          <w:lang w:val="uz-Cyrl-UZ"/>
        </w:rPr>
      </w:pPr>
      <w:r w:rsidRPr="00202307">
        <w:rPr>
          <w:lang w:val="uz-Cyrl-UZ"/>
        </w:rPr>
        <w:t>Биринчи инстанция судининг ажрими устидан апелляция шикояти (протести)ни кўриш тартиби</w:t>
      </w:r>
    </w:p>
    <w:p w14:paraId="243D1E3D" w14:textId="34773E09" w:rsidR="00202307" w:rsidRPr="00202307" w:rsidRDefault="00202307" w:rsidP="00354F21">
      <w:pPr>
        <w:pStyle w:val="a3"/>
        <w:numPr>
          <w:ilvl w:val="0"/>
          <w:numId w:val="1"/>
        </w:numPr>
        <w:ind w:firstLine="567"/>
        <w:jc w:val="both"/>
        <w:rPr>
          <w:lang w:val="uz-Cyrl-UZ"/>
        </w:rPr>
      </w:pPr>
      <w:r w:rsidRPr="00202307">
        <w:rPr>
          <w:lang w:val="uz-Cyrl-UZ"/>
        </w:rPr>
        <w:t>Кассация инстанцияси судида иш юритиш тартиби</w:t>
      </w:r>
    </w:p>
    <w:p w14:paraId="57BDCD12" w14:textId="39BB2995" w:rsidR="00202307" w:rsidRPr="00202307" w:rsidRDefault="00202307" w:rsidP="00354F21">
      <w:pPr>
        <w:pStyle w:val="a3"/>
        <w:numPr>
          <w:ilvl w:val="0"/>
          <w:numId w:val="1"/>
        </w:numPr>
        <w:ind w:firstLine="567"/>
        <w:jc w:val="both"/>
        <w:rPr>
          <w:lang w:val="uz-Cyrl-UZ"/>
        </w:rPr>
      </w:pPr>
      <w:r w:rsidRPr="00202307">
        <w:rPr>
          <w:lang w:val="uz-Cyrl-UZ"/>
        </w:rPr>
        <w:t>Биринчи инстанция судининг ажрими, қарори устидан берилган кассация шикояти (протести)ни кўриш тартиби</w:t>
      </w:r>
    </w:p>
    <w:p w14:paraId="27710D3F" w14:textId="2BEBE45B" w:rsidR="00202307" w:rsidRPr="00202307" w:rsidRDefault="00871462" w:rsidP="00354F21">
      <w:pPr>
        <w:pStyle w:val="a3"/>
        <w:numPr>
          <w:ilvl w:val="0"/>
          <w:numId w:val="1"/>
        </w:numPr>
        <w:ind w:firstLine="567"/>
        <w:jc w:val="both"/>
        <w:rPr>
          <w:lang w:val="uz-Cyrl-UZ"/>
        </w:rPr>
      </w:pPr>
      <w:r>
        <w:rPr>
          <w:lang w:val="uz-Cyrl-UZ"/>
        </w:rPr>
        <w:t>“Маъмурий тартиб-таомиллар тўғрисида”ги Қонун мазмун</w:t>
      </w:r>
      <w:r w:rsidR="006448E8">
        <w:rPr>
          <w:lang w:val="uz-Cyrl-UZ"/>
        </w:rPr>
        <w:t xml:space="preserve"> ва моҳияти</w:t>
      </w:r>
    </w:p>
    <w:p w14:paraId="3715FE55" w14:textId="5C36FB5D" w:rsidR="00202307" w:rsidRPr="00202307" w:rsidRDefault="00202307" w:rsidP="00354F21">
      <w:pPr>
        <w:pStyle w:val="a3"/>
        <w:numPr>
          <w:ilvl w:val="0"/>
          <w:numId w:val="1"/>
        </w:numPr>
        <w:ind w:firstLine="567"/>
        <w:jc w:val="both"/>
        <w:rPr>
          <w:lang w:val="uz-Cyrl-UZ"/>
        </w:rPr>
      </w:pPr>
      <w:r w:rsidRPr="00202307">
        <w:rPr>
          <w:lang w:val="uz-Cyrl-UZ"/>
        </w:rPr>
        <w:t>Қонуний кучга кирган суд ҳужжатларини янги очилган ҳолатлар бўйича қайта кўриш юзасидан иш юритиш асослари</w:t>
      </w:r>
    </w:p>
    <w:p w14:paraId="7C1896F8" w14:textId="7B01ADC6" w:rsidR="00202307" w:rsidRPr="00926525" w:rsidRDefault="00202307" w:rsidP="00354F21">
      <w:pPr>
        <w:pStyle w:val="a3"/>
        <w:numPr>
          <w:ilvl w:val="0"/>
          <w:numId w:val="1"/>
        </w:numPr>
        <w:ind w:firstLine="567"/>
        <w:jc w:val="both"/>
        <w:rPr>
          <w:lang w:val="uz-Cyrl-UZ"/>
        </w:rPr>
      </w:pPr>
      <w:r w:rsidRPr="00202307">
        <w:rPr>
          <w:lang w:val="uz-Cyrl-UZ"/>
        </w:rPr>
        <w:t>Суд ҳужжатларини ижро этиш тартиби</w:t>
      </w:r>
    </w:p>
    <w:sectPr w:rsidR="00202307" w:rsidRPr="00926525">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8556E"/>
    <w:multiLevelType w:val="hybridMultilevel"/>
    <w:tmpl w:val="1D76AD22"/>
    <w:lvl w:ilvl="0" w:tplc="6018FDDA">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BA3A8D"/>
    <w:multiLevelType w:val="hybridMultilevel"/>
    <w:tmpl w:val="1D76AD22"/>
    <w:lvl w:ilvl="0" w:tplc="6018FDDA">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9C24E0"/>
    <w:multiLevelType w:val="hybridMultilevel"/>
    <w:tmpl w:val="1D76AD22"/>
    <w:lvl w:ilvl="0" w:tplc="6018FDDA">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C4C2C8D"/>
    <w:multiLevelType w:val="hybridMultilevel"/>
    <w:tmpl w:val="DF6262D2"/>
    <w:lvl w:ilvl="0" w:tplc="31D8864E">
      <w:start w:val="1"/>
      <w:numFmt w:val="decimal"/>
      <w:suff w:val="space"/>
      <w:lvlText w:val="8.%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C40EF4"/>
    <w:multiLevelType w:val="hybridMultilevel"/>
    <w:tmpl w:val="1D76AD22"/>
    <w:lvl w:ilvl="0" w:tplc="6018FDDA">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811"/>
    <w:rsid w:val="000365AC"/>
    <w:rsid w:val="00202307"/>
    <w:rsid w:val="00255ACD"/>
    <w:rsid w:val="002E1B67"/>
    <w:rsid w:val="00354F21"/>
    <w:rsid w:val="004C3EA3"/>
    <w:rsid w:val="006448E8"/>
    <w:rsid w:val="00871462"/>
    <w:rsid w:val="00926525"/>
    <w:rsid w:val="00BC5F7F"/>
    <w:rsid w:val="00C36811"/>
    <w:rsid w:val="00E05115"/>
    <w:rsid w:val="00EF2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99D0E"/>
  <w15:chartTrackingRefBased/>
  <w15:docId w15:val="{60E90326-830B-4AE2-9C5F-7AA131FAA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33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C9522-A5D5-41E5-AF12-105FD2571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Pages>
  <Words>1739</Words>
  <Characters>9916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Hurshid Sadikov</dc:creator>
  <cp:keywords/>
  <dc:description/>
  <cp:lastModifiedBy>Hurshid Sadikov</cp:lastModifiedBy>
  <cp:revision>8</cp:revision>
  <dcterms:created xsi:type="dcterms:W3CDTF">2021-08-10T09:55:00Z</dcterms:created>
  <dcterms:modified xsi:type="dcterms:W3CDTF">2021-09-05T09:25:00Z</dcterms:modified>
</cp:coreProperties>
</file>